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15863" w14:textId="01624761" w:rsidR="004C0DA8" w:rsidRPr="0033690C" w:rsidRDefault="00BF44FA" w:rsidP="00861F46">
      <w:pPr>
        <w:jc w:val="center"/>
        <w:rPr>
          <w:rFonts w:ascii="Arial" w:hAnsi="Arial" w:cs="Arial"/>
          <w:b/>
          <w:sz w:val="28"/>
        </w:rPr>
      </w:pPr>
      <w:bookmarkStart w:id="0" w:name="_GoBack"/>
      <w:bookmarkEnd w:id="0"/>
      <w:r w:rsidRPr="0033690C">
        <w:rPr>
          <w:rFonts w:ascii="Arial" w:hAnsi="Arial" w:cs="Arial"/>
          <w:b/>
          <w:sz w:val="28"/>
        </w:rPr>
        <w:t>South Londonderry Library Association</w:t>
      </w:r>
    </w:p>
    <w:p w14:paraId="478A071E" w14:textId="32A86F2E" w:rsidR="006D28C4" w:rsidRPr="0033690C" w:rsidRDefault="006D28C4" w:rsidP="006D28C4">
      <w:pPr>
        <w:jc w:val="center"/>
        <w:rPr>
          <w:rFonts w:ascii="Arial" w:hAnsi="Arial" w:cs="Arial"/>
          <w:b/>
          <w:sz w:val="28"/>
        </w:rPr>
      </w:pPr>
      <w:r w:rsidRPr="0033690C">
        <w:rPr>
          <w:rFonts w:ascii="Arial" w:hAnsi="Arial" w:cs="Arial"/>
          <w:b/>
          <w:sz w:val="28"/>
        </w:rPr>
        <w:t xml:space="preserve">Board of Trustee By-Laws </w:t>
      </w:r>
    </w:p>
    <w:p w14:paraId="4DF8CC98" w14:textId="77777777" w:rsidR="00EE3AAD" w:rsidRPr="0033690C" w:rsidRDefault="00EE3AAD" w:rsidP="00861F46">
      <w:pPr>
        <w:jc w:val="center"/>
        <w:rPr>
          <w:rFonts w:ascii="Arial" w:hAnsi="Arial" w:cs="Arial"/>
          <w:b/>
          <w:sz w:val="24"/>
        </w:rPr>
      </w:pPr>
    </w:p>
    <w:p w14:paraId="5CCDBC02" w14:textId="77777777" w:rsidR="00BF44FA" w:rsidRPr="0033690C" w:rsidRDefault="00BF44FA" w:rsidP="00861F46">
      <w:pPr>
        <w:rPr>
          <w:rFonts w:ascii="Arial" w:hAnsi="Arial" w:cs="Arial"/>
          <w:sz w:val="24"/>
          <w:szCs w:val="24"/>
        </w:rPr>
      </w:pPr>
      <w:r w:rsidRPr="0033690C">
        <w:rPr>
          <w:rFonts w:ascii="Arial" w:hAnsi="Arial" w:cs="Arial"/>
          <w:sz w:val="24"/>
          <w:szCs w:val="24"/>
        </w:rPr>
        <w:t>Preamble</w:t>
      </w:r>
    </w:p>
    <w:p w14:paraId="5BB27BEE" w14:textId="0F90DC93" w:rsidR="00BF44FA" w:rsidRPr="0033690C" w:rsidRDefault="006D28C4">
      <w:pPr>
        <w:rPr>
          <w:rFonts w:ascii="Arial" w:hAnsi="Arial" w:cs="Arial"/>
          <w:sz w:val="24"/>
          <w:szCs w:val="24"/>
        </w:rPr>
      </w:pPr>
      <w:r w:rsidRPr="0033690C">
        <w:rPr>
          <w:rFonts w:ascii="Arial" w:hAnsi="Arial" w:cs="Arial"/>
          <w:sz w:val="24"/>
          <w:szCs w:val="24"/>
        </w:rPr>
        <w:t>Purpose</w:t>
      </w:r>
      <w:r w:rsidR="00BF44FA" w:rsidRPr="0033690C">
        <w:rPr>
          <w:rFonts w:ascii="Arial" w:hAnsi="Arial" w:cs="Arial"/>
          <w:sz w:val="24"/>
          <w:szCs w:val="24"/>
        </w:rPr>
        <w:t xml:space="preserve"> of the </w:t>
      </w:r>
      <w:r w:rsidR="0085282E" w:rsidRPr="0033690C">
        <w:rPr>
          <w:rFonts w:ascii="Arial" w:hAnsi="Arial" w:cs="Arial"/>
          <w:sz w:val="24"/>
          <w:szCs w:val="24"/>
        </w:rPr>
        <w:t xml:space="preserve">Library </w:t>
      </w:r>
      <w:r w:rsidR="00BF44FA" w:rsidRPr="0033690C">
        <w:rPr>
          <w:rFonts w:ascii="Arial" w:hAnsi="Arial" w:cs="Arial"/>
          <w:sz w:val="24"/>
          <w:szCs w:val="24"/>
        </w:rPr>
        <w:t>Association shall be to acquire and preserve the literature, history, culture, and other related works of all the peoples for the education and enjoyment of present and future generations.</w:t>
      </w:r>
    </w:p>
    <w:p w14:paraId="20250FD8" w14:textId="499D5FDC" w:rsidR="00CD698D" w:rsidRPr="0033690C" w:rsidRDefault="00CD698D">
      <w:pPr>
        <w:rPr>
          <w:rFonts w:ascii="Arial" w:hAnsi="Arial" w:cs="Arial"/>
          <w:sz w:val="24"/>
          <w:szCs w:val="24"/>
        </w:rPr>
      </w:pPr>
      <w:r w:rsidRPr="0033690C">
        <w:rPr>
          <w:rFonts w:ascii="Arial" w:hAnsi="Arial" w:cs="Arial"/>
          <w:sz w:val="24"/>
          <w:szCs w:val="24"/>
        </w:rPr>
        <w:t>Mission: The mission of the South Londonderry Free Library is to foster opportunities for lifelong learning by providing open access to a wide range of materials and services for people of all ages in our rural communities.</w:t>
      </w:r>
    </w:p>
    <w:p w14:paraId="6949462E" w14:textId="77777777" w:rsidR="00BF44FA" w:rsidRPr="0033690C" w:rsidRDefault="00BF44FA">
      <w:pPr>
        <w:rPr>
          <w:rFonts w:ascii="Arial" w:hAnsi="Arial" w:cs="Arial"/>
          <w:sz w:val="24"/>
          <w:szCs w:val="24"/>
          <w:u w:val="single"/>
        </w:rPr>
      </w:pPr>
      <w:r w:rsidRPr="0033690C">
        <w:rPr>
          <w:rFonts w:ascii="Arial" w:hAnsi="Arial" w:cs="Arial"/>
          <w:sz w:val="24"/>
          <w:szCs w:val="24"/>
        </w:rPr>
        <w:t xml:space="preserve">Article </w:t>
      </w:r>
      <w:r w:rsidR="00861F46" w:rsidRPr="0033690C">
        <w:rPr>
          <w:rFonts w:ascii="Arial" w:hAnsi="Arial" w:cs="Arial"/>
          <w:sz w:val="24"/>
          <w:szCs w:val="24"/>
        </w:rPr>
        <w:t>I</w:t>
      </w:r>
      <w:r w:rsidRPr="0033690C">
        <w:rPr>
          <w:rFonts w:ascii="Arial" w:hAnsi="Arial" w:cs="Arial"/>
          <w:sz w:val="24"/>
          <w:szCs w:val="24"/>
        </w:rPr>
        <w:t xml:space="preserve"> </w:t>
      </w:r>
      <w:r w:rsidR="00861F46" w:rsidRPr="0033690C">
        <w:rPr>
          <w:rFonts w:ascii="Arial" w:hAnsi="Arial" w:cs="Arial"/>
          <w:sz w:val="24"/>
          <w:szCs w:val="24"/>
        </w:rPr>
        <w:t xml:space="preserve">  </w:t>
      </w:r>
      <w:r w:rsidRPr="0033690C">
        <w:rPr>
          <w:rFonts w:ascii="Arial" w:hAnsi="Arial" w:cs="Arial"/>
          <w:sz w:val="24"/>
          <w:szCs w:val="24"/>
          <w:u w:val="single"/>
        </w:rPr>
        <w:t>Name</w:t>
      </w:r>
    </w:p>
    <w:p w14:paraId="3B16420E" w14:textId="4F9398B4" w:rsidR="00BF44FA" w:rsidRPr="0033690C" w:rsidRDefault="00BF44FA">
      <w:pPr>
        <w:rPr>
          <w:rFonts w:ascii="Arial" w:hAnsi="Arial" w:cs="Arial"/>
          <w:sz w:val="24"/>
          <w:szCs w:val="24"/>
        </w:rPr>
      </w:pPr>
      <w:r w:rsidRPr="0033690C">
        <w:rPr>
          <w:rFonts w:ascii="Arial" w:hAnsi="Arial" w:cs="Arial"/>
          <w:sz w:val="24"/>
          <w:szCs w:val="24"/>
        </w:rPr>
        <w:t>The library shall be known as the South Londond</w:t>
      </w:r>
      <w:r w:rsidR="00861F46" w:rsidRPr="0033690C">
        <w:rPr>
          <w:rFonts w:ascii="Arial" w:hAnsi="Arial" w:cs="Arial"/>
          <w:sz w:val="24"/>
          <w:szCs w:val="24"/>
        </w:rPr>
        <w:t>erry Library Association, Incorporated</w:t>
      </w:r>
      <w:r w:rsidR="00C61344" w:rsidRPr="0033690C">
        <w:rPr>
          <w:rFonts w:ascii="Arial" w:hAnsi="Arial" w:cs="Arial"/>
          <w:sz w:val="24"/>
          <w:szCs w:val="24"/>
        </w:rPr>
        <w:t>.</w:t>
      </w:r>
    </w:p>
    <w:p w14:paraId="38455734" w14:textId="77777777" w:rsidR="00BF44FA" w:rsidRPr="0033690C" w:rsidRDefault="00BF44FA">
      <w:pPr>
        <w:rPr>
          <w:rFonts w:ascii="Arial" w:hAnsi="Arial" w:cs="Arial"/>
          <w:sz w:val="24"/>
          <w:szCs w:val="24"/>
        </w:rPr>
      </w:pPr>
      <w:r w:rsidRPr="0033690C">
        <w:rPr>
          <w:rFonts w:ascii="Arial" w:hAnsi="Arial" w:cs="Arial"/>
          <w:sz w:val="24"/>
          <w:szCs w:val="24"/>
        </w:rPr>
        <w:t xml:space="preserve">Article </w:t>
      </w:r>
      <w:r w:rsidR="00861F46" w:rsidRPr="0033690C">
        <w:rPr>
          <w:rFonts w:ascii="Arial" w:hAnsi="Arial" w:cs="Arial"/>
          <w:sz w:val="24"/>
          <w:szCs w:val="24"/>
        </w:rPr>
        <w:t>II</w:t>
      </w:r>
      <w:r w:rsidRPr="0033690C">
        <w:rPr>
          <w:rFonts w:ascii="Arial" w:hAnsi="Arial" w:cs="Arial"/>
          <w:sz w:val="24"/>
          <w:szCs w:val="24"/>
        </w:rPr>
        <w:t xml:space="preserve"> </w:t>
      </w:r>
      <w:r w:rsidR="00861F46" w:rsidRPr="0033690C">
        <w:rPr>
          <w:rFonts w:ascii="Arial" w:hAnsi="Arial" w:cs="Arial"/>
          <w:sz w:val="24"/>
          <w:szCs w:val="24"/>
        </w:rPr>
        <w:t xml:space="preserve">  </w:t>
      </w:r>
      <w:r w:rsidRPr="0033690C">
        <w:rPr>
          <w:rFonts w:ascii="Arial" w:hAnsi="Arial" w:cs="Arial"/>
          <w:sz w:val="24"/>
          <w:szCs w:val="24"/>
          <w:u w:val="single"/>
        </w:rPr>
        <w:t>Members</w:t>
      </w:r>
    </w:p>
    <w:p w14:paraId="572F2C8C" w14:textId="32CF16DE" w:rsidR="00BF44FA" w:rsidRPr="0033690C" w:rsidRDefault="00BF44FA">
      <w:pPr>
        <w:rPr>
          <w:rFonts w:ascii="Arial" w:hAnsi="Arial" w:cs="Arial"/>
          <w:sz w:val="24"/>
          <w:szCs w:val="24"/>
        </w:rPr>
      </w:pPr>
      <w:r w:rsidRPr="0033690C">
        <w:rPr>
          <w:rFonts w:ascii="Arial" w:hAnsi="Arial" w:cs="Arial"/>
          <w:sz w:val="24"/>
          <w:szCs w:val="24"/>
        </w:rPr>
        <w:t xml:space="preserve">The </w:t>
      </w:r>
      <w:r w:rsidR="00861F46" w:rsidRPr="0033690C">
        <w:rPr>
          <w:rFonts w:ascii="Arial" w:hAnsi="Arial" w:cs="Arial"/>
          <w:sz w:val="24"/>
          <w:szCs w:val="24"/>
        </w:rPr>
        <w:t>Association shall consist of</w:t>
      </w:r>
      <w:r w:rsidRPr="0033690C">
        <w:rPr>
          <w:rFonts w:ascii="Arial" w:hAnsi="Arial" w:cs="Arial"/>
          <w:sz w:val="24"/>
          <w:szCs w:val="24"/>
        </w:rPr>
        <w:t xml:space="preserve"> people </w:t>
      </w:r>
      <w:r w:rsidR="00577F35">
        <w:rPr>
          <w:rFonts w:ascii="Arial" w:hAnsi="Arial" w:cs="Arial"/>
          <w:sz w:val="24"/>
          <w:szCs w:val="24"/>
        </w:rPr>
        <w:t>from</w:t>
      </w:r>
      <w:r w:rsidRPr="0033690C">
        <w:rPr>
          <w:rFonts w:ascii="Arial" w:hAnsi="Arial" w:cs="Arial"/>
          <w:sz w:val="24"/>
          <w:szCs w:val="24"/>
        </w:rPr>
        <w:t xml:space="preserve"> the communities which the library serves</w:t>
      </w:r>
      <w:r w:rsidR="00861F46" w:rsidRPr="0033690C">
        <w:rPr>
          <w:rFonts w:ascii="Arial" w:hAnsi="Arial" w:cs="Arial"/>
          <w:sz w:val="24"/>
          <w:szCs w:val="24"/>
        </w:rPr>
        <w:t>.</w:t>
      </w:r>
    </w:p>
    <w:p w14:paraId="47CCDBB6" w14:textId="77777777" w:rsidR="00BF44FA" w:rsidRPr="0033690C" w:rsidRDefault="00BF44FA">
      <w:pPr>
        <w:rPr>
          <w:rFonts w:ascii="Arial" w:hAnsi="Arial" w:cs="Arial"/>
          <w:sz w:val="24"/>
          <w:szCs w:val="24"/>
        </w:rPr>
      </w:pPr>
      <w:r w:rsidRPr="0033690C">
        <w:rPr>
          <w:rFonts w:ascii="Arial" w:hAnsi="Arial" w:cs="Arial"/>
          <w:sz w:val="24"/>
          <w:szCs w:val="24"/>
        </w:rPr>
        <w:t xml:space="preserve">Article </w:t>
      </w:r>
      <w:r w:rsidR="00861F46" w:rsidRPr="0033690C">
        <w:rPr>
          <w:rFonts w:ascii="Arial" w:hAnsi="Arial" w:cs="Arial"/>
          <w:sz w:val="24"/>
          <w:szCs w:val="24"/>
        </w:rPr>
        <w:t>III</w:t>
      </w:r>
      <w:r w:rsidRPr="0033690C">
        <w:rPr>
          <w:rFonts w:ascii="Arial" w:hAnsi="Arial" w:cs="Arial"/>
          <w:sz w:val="24"/>
          <w:szCs w:val="24"/>
        </w:rPr>
        <w:t xml:space="preserve"> </w:t>
      </w:r>
      <w:r w:rsidR="00861F46" w:rsidRPr="0033690C">
        <w:rPr>
          <w:rFonts w:ascii="Arial" w:hAnsi="Arial" w:cs="Arial"/>
          <w:sz w:val="24"/>
          <w:szCs w:val="24"/>
        </w:rPr>
        <w:t xml:space="preserve">  </w:t>
      </w:r>
      <w:r w:rsidRPr="0033690C">
        <w:rPr>
          <w:rFonts w:ascii="Arial" w:hAnsi="Arial" w:cs="Arial"/>
          <w:sz w:val="24"/>
          <w:szCs w:val="24"/>
          <w:u w:val="single"/>
        </w:rPr>
        <w:t>Trustees and Officers</w:t>
      </w:r>
    </w:p>
    <w:p w14:paraId="1915C1B1" w14:textId="69872A39" w:rsidR="00BF44FA" w:rsidRPr="0033690C" w:rsidRDefault="00BF44FA" w:rsidP="00BF44FA">
      <w:pPr>
        <w:pStyle w:val="ListParagraph"/>
        <w:numPr>
          <w:ilvl w:val="0"/>
          <w:numId w:val="1"/>
        </w:numPr>
        <w:rPr>
          <w:rFonts w:ascii="Arial" w:hAnsi="Arial" w:cs="Arial"/>
          <w:sz w:val="24"/>
          <w:szCs w:val="24"/>
        </w:rPr>
      </w:pPr>
      <w:r w:rsidRPr="0033690C">
        <w:rPr>
          <w:rFonts w:ascii="Arial" w:hAnsi="Arial" w:cs="Arial"/>
          <w:sz w:val="24"/>
          <w:szCs w:val="24"/>
        </w:rPr>
        <w:t xml:space="preserve">The Association shall be governed by a Board of Trustees consisting of </w:t>
      </w:r>
      <w:r w:rsidR="00913647">
        <w:rPr>
          <w:rFonts w:ascii="Arial" w:hAnsi="Arial" w:cs="Arial"/>
          <w:sz w:val="24"/>
          <w:szCs w:val="24"/>
        </w:rPr>
        <w:t xml:space="preserve">minimum of 5 and maximum of </w:t>
      </w:r>
      <w:r w:rsidRPr="0033690C">
        <w:rPr>
          <w:rFonts w:ascii="Arial" w:hAnsi="Arial" w:cs="Arial"/>
          <w:sz w:val="24"/>
          <w:szCs w:val="24"/>
        </w:rPr>
        <w:t>nine members whose responsibility shall be (but not limited to) to set policies for the operation of the library, to maintain a fiscally sound corporation, to assess the needs of the community, to plan the future of the library</w:t>
      </w:r>
      <w:r w:rsidR="00861F46" w:rsidRPr="0033690C">
        <w:rPr>
          <w:rFonts w:ascii="Arial" w:hAnsi="Arial" w:cs="Arial"/>
          <w:sz w:val="24"/>
          <w:szCs w:val="24"/>
        </w:rPr>
        <w:t>,</w:t>
      </w:r>
      <w:r w:rsidRPr="0033690C">
        <w:rPr>
          <w:rFonts w:ascii="Arial" w:hAnsi="Arial" w:cs="Arial"/>
          <w:sz w:val="24"/>
          <w:szCs w:val="24"/>
        </w:rPr>
        <w:t xml:space="preserve"> and to hire a librarian and such employees as are necessary for the efficient operation of the library.</w:t>
      </w:r>
    </w:p>
    <w:p w14:paraId="72B45E57" w14:textId="676503FD" w:rsidR="000D6352" w:rsidRPr="0033690C" w:rsidRDefault="000D6352" w:rsidP="0085521B">
      <w:pPr>
        <w:pStyle w:val="ListParagraph"/>
        <w:rPr>
          <w:rFonts w:ascii="Arial" w:hAnsi="Arial" w:cs="Arial"/>
          <w:color w:val="0070C0"/>
          <w:sz w:val="24"/>
          <w:szCs w:val="24"/>
        </w:rPr>
      </w:pPr>
    </w:p>
    <w:p w14:paraId="2412A770" w14:textId="29EBAD07" w:rsidR="003D0E23" w:rsidRPr="0033690C" w:rsidRDefault="00BF44FA" w:rsidP="00342086">
      <w:pPr>
        <w:pStyle w:val="ListParagraph"/>
        <w:numPr>
          <w:ilvl w:val="0"/>
          <w:numId w:val="1"/>
        </w:numPr>
        <w:rPr>
          <w:rFonts w:ascii="Arial" w:hAnsi="Arial" w:cs="Arial"/>
          <w:sz w:val="24"/>
          <w:szCs w:val="24"/>
        </w:rPr>
      </w:pPr>
      <w:r w:rsidRPr="0033690C">
        <w:rPr>
          <w:rFonts w:ascii="Arial" w:hAnsi="Arial" w:cs="Arial"/>
          <w:sz w:val="24"/>
          <w:szCs w:val="24"/>
        </w:rPr>
        <w:t>Eight trustees shall be elected from the Association: the ninth shall be elected at a town meeting of the town of Londonderry.</w:t>
      </w:r>
      <w:r w:rsidR="003D0E23" w:rsidRPr="0033690C">
        <w:rPr>
          <w:rFonts w:ascii="Arial" w:hAnsi="Arial" w:cs="Arial"/>
          <w:sz w:val="24"/>
          <w:szCs w:val="24"/>
        </w:rPr>
        <w:t xml:space="preserve"> The elected ninth member </w:t>
      </w:r>
      <w:r w:rsidR="00F86432" w:rsidRPr="0033690C">
        <w:rPr>
          <w:rFonts w:ascii="Arial" w:hAnsi="Arial" w:cs="Arial"/>
          <w:sz w:val="24"/>
          <w:szCs w:val="24"/>
        </w:rPr>
        <w:t>shall</w:t>
      </w:r>
      <w:r w:rsidR="003D0E23" w:rsidRPr="0033690C">
        <w:rPr>
          <w:rFonts w:ascii="Arial" w:hAnsi="Arial" w:cs="Arial"/>
          <w:sz w:val="24"/>
          <w:szCs w:val="24"/>
        </w:rPr>
        <w:t xml:space="preserve"> report to the Select Board bi-annually.</w:t>
      </w:r>
      <w:r w:rsidR="006D28C4" w:rsidRPr="0033690C">
        <w:rPr>
          <w:rFonts w:ascii="Arial" w:hAnsi="Arial" w:cs="Arial"/>
          <w:sz w:val="24"/>
          <w:szCs w:val="24"/>
        </w:rPr>
        <w:t xml:space="preserve"> </w:t>
      </w:r>
    </w:p>
    <w:p w14:paraId="7A7D4ADE" w14:textId="77777777" w:rsidR="0085282E" w:rsidRPr="0033690C" w:rsidRDefault="0085282E" w:rsidP="0085282E">
      <w:pPr>
        <w:pStyle w:val="ListParagraph"/>
        <w:rPr>
          <w:rFonts w:ascii="Arial" w:hAnsi="Arial" w:cs="Arial"/>
          <w:sz w:val="24"/>
          <w:szCs w:val="24"/>
        </w:rPr>
      </w:pPr>
    </w:p>
    <w:p w14:paraId="1EA1E9D7" w14:textId="6C01C421" w:rsidR="00BF44FA" w:rsidRPr="0033690C" w:rsidRDefault="00BF44FA" w:rsidP="00BF44FA">
      <w:pPr>
        <w:pStyle w:val="ListParagraph"/>
        <w:numPr>
          <w:ilvl w:val="0"/>
          <w:numId w:val="1"/>
        </w:numPr>
        <w:rPr>
          <w:rFonts w:ascii="Arial" w:hAnsi="Arial" w:cs="Arial"/>
          <w:sz w:val="24"/>
          <w:szCs w:val="24"/>
        </w:rPr>
      </w:pPr>
      <w:r w:rsidRPr="0033690C">
        <w:rPr>
          <w:rFonts w:ascii="Arial" w:hAnsi="Arial" w:cs="Arial"/>
          <w:sz w:val="24"/>
          <w:szCs w:val="24"/>
        </w:rPr>
        <w:t>All trustees shall be elected for a term of three years and may not be eligible for more than two consecutive terms.  Three members shall be elected by the Association each year in two consecutive years: in the third year, two shall be elected by the Association and one ele</w:t>
      </w:r>
      <w:r w:rsidR="00174805" w:rsidRPr="0033690C">
        <w:rPr>
          <w:rFonts w:ascii="Arial" w:hAnsi="Arial" w:cs="Arial"/>
          <w:sz w:val="24"/>
          <w:szCs w:val="24"/>
        </w:rPr>
        <w:t>cted by the town of Londonderry</w:t>
      </w:r>
      <w:r w:rsidR="00913647">
        <w:rPr>
          <w:rFonts w:ascii="Arial" w:hAnsi="Arial" w:cs="Arial"/>
          <w:sz w:val="24"/>
          <w:szCs w:val="24"/>
        </w:rPr>
        <w:t xml:space="preserve"> and report to them bi-annually.</w:t>
      </w:r>
    </w:p>
    <w:p w14:paraId="44949A52" w14:textId="0CEA0D16" w:rsidR="00174805" w:rsidRPr="0033690C" w:rsidRDefault="00174805" w:rsidP="00174805">
      <w:pPr>
        <w:pStyle w:val="ListParagraph"/>
        <w:rPr>
          <w:rFonts w:ascii="Arial" w:hAnsi="Arial" w:cs="Arial"/>
          <w:color w:val="FF0000"/>
          <w:sz w:val="24"/>
          <w:szCs w:val="24"/>
        </w:rPr>
      </w:pPr>
    </w:p>
    <w:p w14:paraId="13F124FE" w14:textId="6E538F2E" w:rsidR="00BF44FA" w:rsidRPr="0033690C" w:rsidRDefault="00BF44FA" w:rsidP="00BF44FA">
      <w:pPr>
        <w:pStyle w:val="ListParagraph"/>
        <w:numPr>
          <w:ilvl w:val="0"/>
          <w:numId w:val="1"/>
        </w:numPr>
        <w:rPr>
          <w:rFonts w:ascii="Arial" w:hAnsi="Arial" w:cs="Arial"/>
          <w:sz w:val="24"/>
          <w:szCs w:val="24"/>
        </w:rPr>
      </w:pPr>
      <w:r w:rsidRPr="0033690C">
        <w:rPr>
          <w:rFonts w:ascii="Arial" w:hAnsi="Arial" w:cs="Arial"/>
          <w:sz w:val="24"/>
          <w:szCs w:val="24"/>
        </w:rPr>
        <w:t>The officers of the Association shall consist of President, Secretary</w:t>
      </w:r>
      <w:r w:rsidR="00861F46" w:rsidRPr="0033690C">
        <w:rPr>
          <w:rFonts w:ascii="Arial" w:hAnsi="Arial" w:cs="Arial"/>
          <w:sz w:val="24"/>
          <w:szCs w:val="24"/>
        </w:rPr>
        <w:t>,</w:t>
      </w:r>
      <w:r w:rsidRPr="0033690C">
        <w:rPr>
          <w:rFonts w:ascii="Arial" w:hAnsi="Arial" w:cs="Arial"/>
          <w:sz w:val="24"/>
          <w:szCs w:val="24"/>
        </w:rPr>
        <w:t xml:space="preserve"> and Treasurer</w:t>
      </w:r>
      <w:r w:rsidR="00861F46" w:rsidRPr="0033690C">
        <w:rPr>
          <w:rFonts w:ascii="Arial" w:hAnsi="Arial" w:cs="Arial"/>
          <w:sz w:val="24"/>
          <w:szCs w:val="24"/>
        </w:rPr>
        <w:t xml:space="preserve">. Officers </w:t>
      </w:r>
      <w:r w:rsidR="00F86432" w:rsidRPr="0033690C">
        <w:rPr>
          <w:rFonts w:ascii="Arial" w:hAnsi="Arial" w:cs="Arial"/>
          <w:sz w:val="24"/>
          <w:szCs w:val="24"/>
        </w:rPr>
        <w:t>shall</w:t>
      </w:r>
      <w:r w:rsidR="00861F46" w:rsidRPr="0033690C">
        <w:rPr>
          <w:rFonts w:ascii="Arial" w:hAnsi="Arial" w:cs="Arial"/>
          <w:sz w:val="24"/>
          <w:szCs w:val="24"/>
        </w:rPr>
        <w:t xml:space="preserve"> be elected from the Board of Trustees, with the exception of the Treasurer who may be elected at large and may serve for an undetermined number of years</w:t>
      </w:r>
      <w:r w:rsidR="00655DD0" w:rsidRPr="0033690C">
        <w:rPr>
          <w:rFonts w:ascii="Arial" w:hAnsi="Arial" w:cs="Arial"/>
          <w:sz w:val="24"/>
          <w:szCs w:val="24"/>
        </w:rPr>
        <w:t>.</w:t>
      </w:r>
      <w:r w:rsidR="00174805" w:rsidRPr="0033690C">
        <w:rPr>
          <w:rFonts w:ascii="Arial" w:hAnsi="Arial" w:cs="Arial"/>
          <w:sz w:val="24"/>
          <w:szCs w:val="24"/>
        </w:rPr>
        <w:t xml:space="preserve"> </w:t>
      </w:r>
    </w:p>
    <w:p w14:paraId="2524D8A6" w14:textId="04F66AF2" w:rsidR="00174805" w:rsidRPr="0033690C" w:rsidRDefault="00174805" w:rsidP="00174805">
      <w:pPr>
        <w:pStyle w:val="ListParagraph"/>
        <w:rPr>
          <w:rFonts w:ascii="Arial" w:hAnsi="Arial" w:cs="Arial"/>
          <w:color w:val="FF0000"/>
          <w:sz w:val="24"/>
          <w:szCs w:val="24"/>
        </w:rPr>
      </w:pPr>
    </w:p>
    <w:p w14:paraId="119830E0" w14:textId="1642D572" w:rsidR="00861F46" w:rsidRPr="0033690C" w:rsidRDefault="00861F46" w:rsidP="00BF44FA">
      <w:pPr>
        <w:pStyle w:val="ListParagraph"/>
        <w:numPr>
          <w:ilvl w:val="0"/>
          <w:numId w:val="1"/>
        </w:numPr>
        <w:rPr>
          <w:rFonts w:ascii="Arial" w:hAnsi="Arial" w:cs="Arial"/>
          <w:sz w:val="24"/>
          <w:szCs w:val="24"/>
        </w:rPr>
      </w:pPr>
      <w:r w:rsidRPr="0033690C">
        <w:rPr>
          <w:rFonts w:ascii="Arial" w:hAnsi="Arial" w:cs="Arial"/>
          <w:sz w:val="24"/>
          <w:szCs w:val="24"/>
        </w:rPr>
        <w:lastRenderedPageBreak/>
        <w:t>At the first meeting following the Annual Meeting, the Board of Trustees shall elect the officers who shall serve for one year or until their successors are elected.</w:t>
      </w:r>
    </w:p>
    <w:p w14:paraId="1CD5683A" w14:textId="77777777" w:rsidR="00CD698D" w:rsidRPr="0033690C" w:rsidRDefault="00CD698D" w:rsidP="00CD698D">
      <w:pPr>
        <w:pStyle w:val="ListParagraph"/>
        <w:rPr>
          <w:rFonts w:ascii="Arial" w:hAnsi="Arial" w:cs="Arial"/>
          <w:sz w:val="24"/>
          <w:szCs w:val="24"/>
        </w:rPr>
      </w:pPr>
    </w:p>
    <w:p w14:paraId="61697DBF" w14:textId="02182018" w:rsidR="00CD698D" w:rsidRPr="0033690C" w:rsidRDefault="00CD698D" w:rsidP="0085282E">
      <w:pPr>
        <w:pStyle w:val="ListParagraph"/>
        <w:numPr>
          <w:ilvl w:val="0"/>
          <w:numId w:val="1"/>
        </w:numPr>
        <w:spacing w:after="0" w:line="240" w:lineRule="auto"/>
        <w:rPr>
          <w:rFonts w:ascii="Arial" w:eastAsia="Times New Roman" w:hAnsi="Arial" w:cs="Arial"/>
          <w:sz w:val="24"/>
          <w:szCs w:val="24"/>
        </w:rPr>
      </w:pPr>
      <w:r w:rsidRPr="0033690C">
        <w:rPr>
          <w:rFonts w:ascii="Arial" w:eastAsia="Times New Roman" w:hAnsi="Arial" w:cs="Arial"/>
          <w:sz w:val="24"/>
          <w:szCs w:val="24"/>
        </w:rPr>
        <w:t xml:space="preserve">Vacancies occurring by resignation from the Board of Trustees may be filled by election at any regular meeting, for the balance of the term vacated. </w:t>
      </w:r>
    </w:p>
    <w:p w14:paraId="2CCB2F04" w14:textId="77777777" w:rsidR="00CE38DF" w:rsidRPr="0033690C" w:rsidRDefault="00CE38DF" w:rsidP="00CE38DF">
      <w:pPr>
        <w:pStyle w:val="ListParagraph"/>
        <w:rPr>
          <w:rFonts w:ascii="Arial" w:eastAsia="Times New Roman" w:hAnsi="Arial" w:cs="Arial"/>
          <w:sz w:val="24"/>
          <w:szCs w:val="24"/>
        </w:rPr>
      </w:pPr>
    </w:p>
    <w:p w14:paraId="7293D7D0" w14:textId="785ACB12" w:rsidR="00CE38DF" w:rsidRPr="0033690C" w:rsidRDefault="00CE38DF" w:rsidP="0085282E">
      <w:pPr>
        <w:pStyle w:val="ListParagraph"/>
        <w:numPr>
          <w:ilvl w:val="0"/>
          <w:numId w:val="1"/>
        </w:numPr>
        <w:spacing w:after="0" w:line="240" w:lineRule="auto"/>
        <w:rPr>
          <w:rFonts w:ascii="Arial" w:eastAsia="Times New Roman" w:hAnsi="Arial" w:cs="Arial"/>
          <w:sz w:val="24"/>
          <w:szCs w:val="24"/>
        </w:rPr>
      </w:pPr>
      <w:r w:rsidRPr="0033690C">
        <w:rPr>
          <w:rFonts w:ascii="Arial" w:eastAsia="Times New Roman" w:hAnsi="Arial" w:cs="Arial"/>
          <w:sz w:val="24"/>
          <w:szCs w:val="24"/>
        </w:rPr>
        <w:t>If a trustee shall fail to attend three consecutive meetings with an excuse accepted as satisfactory by the Board, the trustee shall be deemed to have resigned and the vacancy shall be filled. A trustee may be removed with cause by three-quarters vote of a quorum at any regular meeting</w:t>
      </w:r>
    </w:p>
    <w:p w14:paraId="4ED7BF62" w14:textId="77777777" w:rsidR="00CE38DF" w:rsidRPr="0033690C" w:rsidRDefault="00CE38DF" w:rsidP="00CE38DF">
      <w:pPr>
        <w:pStyle w:val="ListParagraph"/>
        <w:rPr>
          <w:rFonts w:ascii="Arial" w:eastAsia="Times New Roman" w:hAnsi="Arial" w:cs="Arial"/>
          <w:sz w:val="24"/>
          <w:szCs w:val="24"/>
        </w:rPr>
      </w:pPr>
    </w:p>
    <w:p w14:paraId="619A1FD9" w14:textId="01744F9A" w:rsidR="006D28C4" w:rsidRPr="0033690C" w:rsidRDefault="006D28C4" w:rsidP="00CD698D">
      <w:pPr>
        <w:pStyle w:val="ListParagraph"/>
        <w:numPr>
          <w:ilvl w:val="0"/>
          <w:numId w:val="1"/>
        </w:numPr>
        <w:rPr>
          <w:rFonts w:ascii="Arial" w:hAnsi="Arial" w:cs="Arial"/>
          <w:sz w:val="18"/>
          <w:szCs w:val="24"/>
        </w:rPr>
      </w:pPr>
      <w:r w:rsidRPr="0033690C">
        <w:rPr>
          <w:rFonts w:ascii="Arial" w:hAnsi="Arial" w:cs="Arial"/>
          <w:sz w:val="24"/>
          <w:szCs w:val="24"/>
        </w:rPr>
        <w:t>The Trustees shall read and sign the Public Library Trustee Ethics Statement (attached)</w:t>
      </w:r>
      <w:r w:rsidR="00342086" w:rsidRPr="0033690C">
        <w:rPr>
          <w:rFonts w:ascii="Arial" w:hAnsi="Arial" w:cs="Arial"/>
        </w:rPr>
        <w:t xml:space="preserve"> </w:t>
      </w:r>
      <w:r w:rsidR="00342086" w:rsidRPr="0033690C">
        <w:rPr>
          <w:rStyle w:val="markedcontent"/>
          <w:rFonts w:ascii="Arial" w:hAnsi="Arial" w:cs="Arial"/>
          <w:sz w:val="24"/>
          <w:szCs w:val="24"/>
        </w:rPr>
        <w:t xml:space="preserve">Every Trustee </w:t>
      </w:r>
      <w:r w:rsidR="00DF182F" w:rsidRPr="0033690C">
        <w:rPr>
          <w:rStyle w:val="markedcontent"/>
          <w:rFonts w:ascii="Arial" w:hAnsi="Arial" w:cs="Arial"/>
          <w:sz w:val="24"/>
          <w:szCs w:val="24"/>
        </w:rPr>
        <w:t>shall make</w:t>
      </w:r>
      <w:r w:rsidR="00342086" w:rsidRPr="0033690C">
        <w:rPr>
          <w:rStyle w:val="markedcontent"/>
          <w:rFonts w:ascii="Arial" w:hAnsi="Arial" w:cs="Arial"/>
          <w:sz w:val="24"/>
          <w:szCs w:val="24"/>
        </w:rPr>
        <w:t xml:space="preserve"> a personal commitment to contribute the time and energy to faithfully carry out</w:t>
      </w:r>
      <w:r w:rsidR="00DF182F" w:rsidRPr="0033690C">
        <w:rPr>
          <w:rStyle w:val="markedcontent"/>
          <w:rFonts w:ascii="Arial" w:hAnsi="Arial" w:cs="Arial"/>
          <w:sz w:val="24"/>
          <w:szCs w:val="24"/>
        </w:rPr>
        <w:t xml:space="preserve"> </w:t>
      </w:r>
      <w:r w:rsidR="00342086" w:rsidRPr="0033690C">
        <w:rPr>
          <w:rStyle w:val="markedcontent"/>
          <w:rFonts w:ascii="Arial" w:hAnsi="Arial" w:cs="Arial"/>
          <w:sz w:val="24"/>
          <w:szCs w:val="24"/>
        </w:rPr>
        <w:t>his/her duties and responsibilities effectively and with absolute truth, honor and integrity</w:t>
      </w:r>
      <w:r w:rsidR="00DF182F" w:rsidRPr="0033690C">
        <w:rPr>
          <w:rStyle w:val="markedcontent"/>
          <w:rFonts w:ascii="Arial" w:hAnsi="Arial" w:cs="Arial"/>
          <w:sz w:val="24"/>
          <w:szCs w:val="24"/>
        </w:rPr>
        <w:t xml:space="preserve">. </w:t>
      </w:r>
      <w:r w:rsidR="00DF182F" w:rsidRPr="0033690C">
        <w:rPr>
          <w:rStyle w:val="markedcontent"/>
          <w:rFonts w:ascii="Arial" w:hAnsi="Arial" w:cs="Arial"/>
          <w:sz w:val="18"/>
          <w:szCs w:val="24"/>
        </w:rPr>
        <w:t>(United for Libraries Public Library Trustee Statement)</w:t>
      </w:r>
    </w:p>
    <w:p w14:paraId="01106087" w14:textId="77777777" w:rsidR="00342086" w:rsidRPr="0033690C" w:rsidRDefault="00342086" w:rsidP="00342086">
      <w:pPr>
        <w:pStyle w:val="ListParagraph"/>
        <w:rPr>
          <w:rFonts w:ascii="Arial" w:hAnsi="Arial" w:cs="Arial"/>
          <w:sz w:val="24"/>
          <w:szCs w:val="24"/>
        </w:rPr>
      </w:pPr>
    </w:p>
    <w:p w14:paraId="454B9E9A" w14:textId="77777777" w:rsidR="00342086" w:rsidRPr="0033690C" w:rsidRDefault="00342086" w:rsidP="0051442E">
      <w:pPr>
        <w:pStyle w:val="ListParagraph"/>
        <w:ind w:left="1440"/>
        <w:rPr>
          <w:rFonts w:ascii="Arial" w:hAnsi="Arial" w:cs="Arial"/>
          <w:sz w:val="24"/>
          <w:szCs w:val="24"/>
        </w:rPr>
      </w:pPr>
    </w:p>
    <w:p w14:paraId="1697A951" w14:textId="77777777" w:rsidR="00861F46" w:rsidRPr="0033690C" w:rsidRDefault="00861F46" w:rsidP="00861F46">
      <w:pPr>
        <w:rPr>
          <w:rFonts w:ascii="Arial" w:hAnsi="Arial" w:cs="Arial"/>
          <w:sz w:val="24"/>
          <w:szCs w:val="24"/>
        </w:rPr>
      </w:pPr>
      <w:r w:rsidRPr="0033690C">
        <w:rPr>
          <w:rFonts w:ascii="Arial" w:hAnsi="Arial" w:cs="Arial"/>
          <w:sz w:val="24"/>
          <w:szCs w:val="24"/>
        </w:rPr>
        <w:t>Article IV</w:t>
      </w:r>
      <w:r w:rsidR="00655DD0" w:rsidRPr="0033690C">
        <w:rPr>
          <w:rFonts w:ascii="Arial" w:hAnsi="Arial" w:cs="Arial"/>
          <w:sz w:val="24"/>
          <w:szCs w:val="24"/>
        </w:rPr>
        <w:t xml:space="preserve">  </w:t>
      </w:r>
      <w:r w:rsidRPr="0033690C">
        <w:rPr>
          <w:rFonts w:ascii="Arial" w:hAnsi="Arial" w:cs="Arial"/>
          <w:sz w:val="24"/>
          <w:szCs w:val="24"/>
        </w:rPr>
        <w:t xml:space="preserve"> </w:t>
      </w:r>
      <w:r w:rsidRPr="0033690C">
        <w:rPr>
          <w:rFonts w:ascii="Arial" w:hAnsi="Arial" w:cs="Arial"/>
          <w:sz w:val="24"/>
          <w:szCs w:val="24"/>
          <w:u w:val="single"/>
        </w:rPr>
        <w:t>Meetings</w:t>
      </w:r>
    </w:p>
    <w:p w14:paraId="534734C8" w14:textId="3DFE13A8" w:rsidR="00861F46" w:rsidRPr="0033690C" w:rsidRDefault="00861F46" w:rsidP="00861F46">
      <w:pPr>
        <w:pStyle w:val="ListParagraph"/>
        <w:numPr>
          <w:ilvl w:val="0"/>
          <w:numId w:val="2"/>
        </w:numPr>
        <w:rPr>
          <w:rFonts w:ascii="Arial" w:hAnsi="Arial" w:cs="Arial"/>
          <w:sz w:val="24"/>
          <w:szCs w:val="24"/>
        </w:rPr>
      </w:pPr>
      <w:r w:rsidRPr="0033690C">
        <w:rPr>
          <w:rFonts w:ascii="Arial" w:hAnsi="Arial" w:cs="Arial"/>
          <w:sz w:val="24"/>
          <w:szCs w:val="24"/>
        </w:rPr>
        <w:t xml:space="preserve">Meetings </w:t>
      </w:r>
      <w:r w:rsidR="00F86432" w:rsidRPr="0033690C">
        <w:rPr>
          <w:rFonts w:ascii="Arial" w:hAnsi="Arial" w:cs="Arial"/>
          <w:sz w:val="24"/>
          <w:szCs w:val="24"/>
        </w:rPr>
        <w:t>shall</w:t>
      </w:r>
      <w:r w:rsidRPr="0033690C">
        <w:rPr>
          <w:rFonts w:ascii="Arial" w:hAnsi="Arial" w:cs="Arial"/>
          <w:sz w:val="24"/>
          <w:szCs w:val="24"/>
        </w:rPr>
        <w:t xml:space="preserve"> be conducted </w:t>
      </w:r>
      <w:r w:rsidR="003C1EFC" w:rsidRPr="0033690C">
        <w:rPr>
          <w:rFonts w:ascii="Arial" w:hAnsi="Arial" w:cs="Arial"/>
          <w:sz w:val="24"/>
          <w:szCs w:val="24"/>
        </w:rPr>
        <w:t>under Robert’s Rules of Order, r</w:t>
      </w:r>
      <w:r w:rsidRPr="0033690C">
        <w:rPr>
          <w:rFonts w:ascii="Arial" w:hAnsi="Arial" w:cs="Arial"/>
          <w:sz w:val="24"/>
          <w:szCs w:val="24"/>
        </w:rPr>
        <w:t>evised.</w:t>
      </w:r>
    </w:p>
    <w:p w14:paraId="6DC0CAE0" w14:textId="05183D79" w:rsidR="00861F46" w:rsidRPr="0033690C" w:rsidRDefault="0051442E" w:rsidP="00861F46">
      <w:pPr>
        <w:pStyle w:val="ListParagraph"/>
        <w:numPr>
          <w:ilvl w:val="0"/>
          <w:numId w:val="2"/>
        </w:numPr>
        <w:rPr>
          <w:rFonts w:ascii="Arial" w:hAnsi="Arial" w:cs="Arial"/>
          <w:sz w:val="24"/>
          <w:szCs w:val="24"/>
        </w:rPr>
      </w:pPr>
      <w:r>
        <w:rPr>
          <w:rFonts w:ascii="Arial" w:hAnsi="Arial" w:cs="Arial"/>
          <w:sz w:val="24"/>
          <w:szCs w:val="24"/>
        </w:rPr>
        <w:t>Five</w:t>
      </w:r>
      <w:r w:rsidR="00861F46" w:rsidRPr="0033690C">
        <w:rPr>
          <w:rFonts w:ascii="Arial" w:hAnsi="Arial" w:cs="Arial"/>
          <w:sz w:val="24"/>
          <w:szCs w:val="24"/>
        </w:rPr>
        <w:t xml:space="preserve"> Trustees shall constitute a quorum for the transaction of business.  If a meeting is held without a quorum present, it should be so noted in the minutes.</w:t>
      </w:r>
    </w:p>
    <w:p w14:paraId="17711C00" w14:textId="0DFB0840" w:rsidR="00893C93" w:rsidRPr="0051442E" w:rsidRDefault="00861F46">
      <w:pPr>
        <w:pStyle w:val="ListParagraph"/>
        <w:numPr>
          <w:ilvl w:val="0"/>
          <w:numId w:val="2"/>
        </w:numPr>
        <w:rPr>
          <w:rFonts w:ascii="Arial" w:hAnsi="Arial" w:cs="Arial"/>
          <w:color w:val="0070C0"/>
          <w:sz w:val="24"/>
          <w:szCs w:val="24"/>
        </w:rPr>
      </w:pPr>
      <w:r w:rsidRPr="0033690C">
        <w:rPr>
          <w:rFonts w:ascii="Arial" w:hAnsi="Arial" w:cs="Arial"/>
          <w:sz w:val="24"/>
          <w:szCs w:val="24"/>
        </w:rPr>
        <w:t xml:space="preserve">The Annual Meeting of the Association shall be held in June at such time and place as the Trustees decide. </w:t>
      </w:r>
    </w:p>
    <w:p w14:paraId="7278490D" w14:textId="6A6BC4D6" w:rsidR="0051442E" w:rsidRPr="0033690C" w:rsidRDefault="0051442E">
      <w:pPr>
        <w:pStyle w:val="ListParagraph"/>
        <w:numPr>
          <w:ilvl w:val="0"/>
          <w:numId w:val="2"/>
        </w:numPr>
        <w:rPr>
          <w:rFonts w:ascii="Arial" w:hAnsi="Arial" w:cs="Arial"/>
          <w:color w:val="0070C0"/>
          <w:sz w:val="24"/>
          <w:szCs w:val="24"/>
        </w:rPr>
      </w:pPr>
      <w:r>
        <w:rPr>
          <w:rFonts w:ascii="Arial" w:hAnsi="Arial" w:cs="Arial"/>
          <w:sz w:val="24"/>
          <w:szCs w:val="24"/>
        </w:rPr>
        <w:t>All meetings of the Board are open to the public, with the exception of executive sessions.</w:t>
      </w:r>
    </w:p>
    <w:p w14:paraId="22E80D88" w14:textId="68108CE8" w:rsidR="00DA20F3" w:rsidRPr="0033690C" w:rsidRDefault="00DA20F3" w:rsidP="00861F46">
      <w:pPr>
        <w:pStyle w:val="ListParagraph"/>
        <w:numPr>
          <w:ilvl w:val="0"/>
          <w:numId w:val="2"/>
        </w:numPr>
        <w:rPr>
          <w:rFonts w:ascii="Arial" w:hAnsi="Arial" w:cs="Arial"/>
          <w:sz w:val="24"/>
          <w:szCs w:val="24"/>
        </w:rPr>
      </w:pPr>
      <w:r w:rsidRPr="0033690C">
        <w:rPr>
          <w:rFonts w:ascii="Arial" w:hAnsi="Arial" w:cs="Arial"/>
          <w:sz w:val="24"/>
          <w:szCs w:val="24"/>
        </w:rPr>
        <w:t xml:space="preserve">Special meetings of the Association and special meetings of the Board of Trustees </w:t>
      </w:r>
      <w:r w:rsidR="006D28C4" w:rsidRPr="0033690C">
        <w:rPr>
          <w:rFonts w:ascii="Arial" w:hAnsi="Arial" w:cs="Arial"/>
          <w:sz w:val="24"/>
          <w:szCs w:val="24"/>
        </w:rPr>
        <w:t>shall</w:t>
      </w:r>
      <w:r w:rsidRPr="0033690C">
        <w:rPr>
          <w:rFonts w:ascii="Arial" w:hAnsi="Arial" w:cs="Arial"/>
          <w:sz w:val="24"/>
          <w:szCs w:val="24"/>
        </w:rPr>
        <w:t xml:space="preserve"> be called by the President, or at the joint request of three members of the Board of Trustees.</w:t>
      </w:r>
    </w:p>
    <w:p w14:paraId="3B5BE389" w14:textId="237BD31A" w:rsidR="00DA20F3" w:rsidRPr="0033690C" w:rsidRDefault="00DA20F3" w:rsidP="00861F46">
      <w:pPr>
        <w:pStyle w:val="ListParagraph"/>
        <w:numPr>
          <w:ilvl w:val="0"/>
          <w:numId w:val="2"/>
        </w:numPr>
        <w:rPr>
          <w:rFonts w:ascii="Arial" w:hAnsi="Arial" w:cs="Arial"/>
          <w:sz w:val="24"/>
          <w:szCs w:val="24"/>
        </w:rPr>
      </w:pPr>
      <w:r w:rsidRPr="0033690C">
        <w:rPr>
          <w:rFonts w:ascii="Arial" w:hAnsi="Arial" w:cs="Arial"/>
          <w:sz w:val="24"/>
          <w:szCs w:val="24"/>
        </w:rPr>
        <w:t xml:space="preserve">The Board </w:t>
      </w:r>
      <w:r w:rsidR="001D26BF" w:rsidRPr="0033690C">
        <w:rPr>
          <w:rFonts w:ascii="Arial" w:hAnsi="Arial" w:cs="Arial"/>
          <w:sz w:val="24"/>
          <w:szCs w:val="24"/>
        </w:rPr>
        <w:t xml:space="preserve">of Trustees shall meet </w:t>
      </w:r>
      <w:r w:rsidR="0051442E">
        <w:rPr>
          <w:rFonts w:ascii="Arial" w:hAnsi="Arial" w:cs="Arial"/>
          <w:sz w:val="24"/>
          <w:szCs w:val="24"/>
        </w:rPr>
        <w:t xml:space="preserve">a minimum of </w:t>
      </w:r>
      <w:r w:rsidR="001D26BF" w:rsidRPr="0033690C">
        <w:rPr>
          <w:rFonts w:ascii="Arial" w:hAnsi="Arial" w:cs="Arial"/>
          <w:sz w:val="24"/>
          <w:szCs w:val="24"/>
        </w:rPr>
        <w:t>six time</w:t>
      </w:r>
      <w:r w:rsidR="0085282E" w:rsidRPr="0033690C">
        <w:rPr>
          <w:rFonts w:ascii="Arial" w:hAnsi="Arial" w:cs="Arial"/>
          <w:sz w:val="24"/>
          <w:szCs w:val="24"/>
        </w:rPr>
        <w:t>s</w:t>
      </w:r>
      <w:r w:rsidR="0051442E">
        <w:rPr>
          <w:rFonts w:ascii="Arial" w:hAnsi="Arial" w:cs="Arial"/>
          <w:sz w:val="24"/>
          <w:szCs w:val="24"/>
        </w:rPr>
        <w:t xml:space="preserve"> a year and as needed.</w:t>
      </w:r>
    </w:p>
    <w:p w14:paraId="3B0497B9" w14:textId="77777777" w:rsidR="00DA20F3" w:rsidRPr="0033690C" w:rsidRDefault="00DA20F3" w:rsidP="00DA20F3">
      <w:pPr>
        <w:rPr>
          <w:rFonts w:ascii="Arial" w:hAnsi="Arial" w:cs="Arial"/>
          <w:sz w:val="24"/>
          <w:szCs w:val="24"/>
        </w:rPr>
      </w:pPr>
      <w:r w:rsidRPr="0033690C">
        <w:rPr>
          <w:rFonts w:ascii="Arial" w:hAnsi="Arial" w:cs="Arial"/>
          <w:sz w:val="24"/>
          <w:szCs w:val="24"/>
        </w:rPr>
        <w:t xml:space="preserve">Article V   </w:t>
      </w:r>
      <w:r w:rsidRPr="0033690C">
        <w:rPr>
          <w:rFonts w:ascii="Arial" w:hAnsi="Arial" w:cs="Arial"/>
          <w:sz w:val="24"/>
          <w:szCs w:val="24"/>
          <w:u w:val="single"/>
        </w:rPr>
        <w:t>Duties of the Officers and Trustees</w:t>
      </w:r>
    </w:p>
    <w:p w14:paraId="3A3D5B9D" w14:textId="0667755C" w:rsidR="00DA20F3" w:rsidRPr="0033690C" w:rsidRDefault="00DA20F3" w:rsidP="00DA20F3">
      <w:pPr>
        <w:rPr>
          <w:rFonts w:ascii="Arial" w:hAnsi="Arial" w:cs="Arial"/>
          <w:sz w:val="24"/>
          <w:szCs w:val="24"/>
        </w:rPr>
      </w:pPr>
      <w:r w:rsidRPr="0033690C">
        <w:rPr>
          <w:rFonts w:ascii="Arial" w:hAnsi="Arial" w:cs="Arial"/>
          <w:sz w:val="24"/>
          <w:szCs w:val="24"/>
        </w:rPr>
        <w:t xml:space="preserve">In general, </w:t>
      </w:r>
      <w:r w:rsidR="0051442E">
        <w:rPr>
          <w:rFonts w:ascii="Arial" w:hAnsi="Arial" w:cs="Arial"/>
          <w:sz w:val="24"/>
          <w:szCs w:val="24"/>
        </w:rPr>
        <w:t>the Director carries</w:t>
      </w:r>
      <w:r w:rsidRPr="0033690C">
        <w:rPr>
          <w:rFonts w:ascii="Arial" w:hAnsi="Arial" w:cs="Arial"/>
          <w:sz w:val="24"/>
          <w:szCs w:val="24"/>
        </w:rPr>
        <w:t xml:space="preserve"> out the day to day operation of the library consistent with the policies set by the Board of Trustees.</w:t>
      </w:r>
    </w:p>
    <w:p w14:paraId="5EF073D8" w14:textId="34259F44" w:rsidR="00DA20F3" w:rsidRPr="0033690C" w:rsidRDefault="00DA20F3" w:rsidP="00DA20F3">
      <w:pPr>
        <w:pStyle w:val="ListParagraph"/>
        <w:numPr>
          <w:ilvl w:val="0"/>
          <w:numId w:val="3"/>
        </w:numPr>
        <w:rPr>
          <w:rFonts w:ascii="Arial" w:hAnsi="Arial" w:cs="Arial"/>
          <w:sz w:val="24"/>
          <w:szCs w:val="24"/>
        </w:rPr>
      </w:pPr>
      <w:r w:rsidRPr="0033690C">
        <w:rPr>
          <w:rFonts w:ascii="Arial" w:hAnsi="Arial" w:cs="Arial"/>
          <w:sz w:val="24"/>
          <w:szCs w:val="24"/>
        </w:rPr>
        <w:t xml:space="preserve">The </w:t>
      </w:r>
      <w:r w:rsidRPr="0033690C">
        <w:rPr>
          <w:rFonts w:ascii="Arial" w:hAnsi="Arial" w:cs="Arial"/>
          <w:sz w:val="24"/>
          <w:szCs w:val="24"/>
          <w:u w:val="single"/>
        </w:rPr>
        <w:t>President</w:t>
      </w:r>
      <w:r w:rsidR="00174805" w:rsidRPr="0033690C">
        <w:rPr>
          <w:rFonts w:ascii="Arial" w:hAnsi="Arial" w:cs="Arial"/>
          <w:sz w:val="24"/>
          <w:szCs w:val="24"/>
        </w:rPr>
        <w:t xml:space="preserve"> shall preside at </w:t>
      </w:r>
      <w:r w:rsidRPr="0033690C">
        <w:rPr>
          <w:rFonts w:ascii="Arial" w:hAnsi="Arial" w:cs="Arial"/>
          <w:sz w:val="24"/>
          <w:szCs w:val="24"/>
        </w:rPr>
        <w:t>all meetings and shall be an “ex-officio” member of all committees.</w:t>
      </w:r>
      <w:r w:rsidR="001D26BF" w:rsidRPr="0033690C">
        <w:rPr>
          <w:rFonts w:ascii="Arial" w:hAnsi="Arial" w:cs="Arial"/>
          <w:sz w:val="24"/>
          <w:szCs w:val="24"/>
        </w:rPr>
        <w:t xml:space="preserve"> </w:t>
      </w:r>
      <w:r w:rsidR="000119EA" w:rsidRPr="0033690C">
        <w:rPr>
          <w:rFonts w:ascii="Arial" w:hAnsi="Arial" w:cs="Arial"/>
          <w:sz w:val="24"/>
          <w:szCs w:val="24"/>
        </w:rPr>
        <w:t xml:space="preserve">He/she will </w:t>
      </w:r>
      <w:r w:rsidR="001D26BF" w:rsidRPr="0033690C">
        <w:rPr>
          <w:rFonts w:ascii="Arial" w:hAnsi="Arial" w:cs="Arial"/>
          <w:sz w:val="24"/>
          <w:szCs w:val="24"/>
        </w:rPr>
        <w:t xml:space="preserve">send out advance notice of all board </w:t>
      </w:r>
      <w:r w:rsidR="00EB5946" w:rsidRPr="0033690C">
        <w:rPr>
          <w:rFonts w:ascii="Arial" w:hAnsi="Arial" w:cs="Arial"/>
          <w:sz w:val="24"/>
          <w:szCs w:val="24"/>
        </w:rPr>
        <w:t>meetings, stating their purpose</w:t>
      </w:r>
      <w:r w:rsidR="000119EA" w:rsidRPr="0033690C">
        <w:rPr>
          <w:rFonts w:ascii="Arial" w:hAnsi="Arial" w:cs="Arial"/>
          <w:sz w:val="24"/>
          <w:szCs w:val="24"/>
        </w:rPr>
        <w:t>. The President is the primary contact between the Library Director and the Board.</w:t>
      </w:r>
    </w:p>
    <w:p w14:paraId="6CB305B8" w14:textId="3E8712DD" w:rsidR="00DA20F3" w:rsidRPr="0033690C" w:rsidRDefault="00DA20F3" w:rsidP="00DA20F3">
      <w:pPr>
        <w:pStyle w:val="ListParagraph"/>
        <w:numPr>
          <w:ilvl w:val="0"/>
          <w:numId w:val="3"/>
        </w:numPr>
        <w:rPr>
          <w:rFonts w:ascii="Arial" w:hAnsi="Arial" w:cs="Arial"/>
          <w:sz w:val="24"/>
          <w:szCs w:val="24"/>
        </w:rPr>
      </w:pPr>
      <w:r w:rsidRPr="0033690C">
        <w:rPr>
          <w:rFonts w:ascii="Arial" w:hAnsi="Arial" w:cs="Arial"/>
          <w:sz w:val="24"/>
          <w:szCs w:val="24"/>
        </w:rPr>
        <w:t xml:space="preserve">The </w:t>
      </w:r>
      <w:r w:rsidRPr="0033690C">
        <w:rPr>
          <w:rFonts w:ascii="Arial" w:hAnsi="Arial" w:cs="Arial"/>
          <w:sz w:val="24"/>
          <w:szCs w:val="24"/>
          <w:u w:val="single"/>
        </w:rPr>
        <w:t>Secretary</w:t>
      </w:r>
      <w:r w:rsidRPr="0033690C">
        <w:rPr>
          <w:rFonts w:ascii="Arial" w:hAnsi="Arial" w:cs="Arial"/>
          <w:sz w:val="24"/>
          <w:szCs w:val="24"/>
        </w:rPr>
        <w:t xml:space="preserve">, </w:t>
      </w:r>
      <w:r w:rsidR="00F86432" w:rsidRPr="0033690C">
        <w:rPr>
          <w:rFonts w:ascii="Arial" w:hAnsi="Arial" w:cs="Arial"/>
          <w:sz w:val="24"/>
          <w:szCs w:val="24"/>
        </w:rPr>
        <w:t>shall</w:t>
      </w:r>
      <w:r w:rsidRPr="0033690C">
        <w:rPr>
          <w:rFonts w:ascii="Arial" w:hAnsi="Arial" w:cs="Arial"/>
          <w:sz w:val="24"/>
          <w:szCs w:val="24"/>
        </w:rPr>
        <w:t xml:space="preserve"> provide </w:t>
      </w:r>
      <w:r w:rsidR="00B14A9D" w:rsidRPr="0033690C">
        <w:rPr>
          <w:rFonts w:ascii="Arial" w:hAnsi="Arial" w:cs="Arial"/>
          <w:sz w:val="24"/>
          <w:szCs w:val="24"/>
        </w:rPr>
        <w:t>assistance</w:t>
      </w:r>
      <w:r w:rsidRPr="0033690C">
        <w:rPr>
          <w:rFonts w:ascii="Arial" w:hAnsi="Arial" w:cs="Arial"/>
          <w:sz w:val="24"/>
          <w:szCs w:val="24"/>
        </w:rPr>
        <w:t xml:space="preserve"> to the officers and trustees.  </w:t>
      </w:r>
      <w:r w:rsidR="000119EA" w:rsidRPr="0033690C">
        <w:rPr>
          <w:rFonts w:ascii="Arial" w:hAnsi="Arial" w:cs="Arial"/>
          <w:sz w:val="24"/>
          <w:szCs w:val="24"/>
        </w:rPr>
        <w:t>The Secretary will keep the minutes of meetings. T</w:t>
      </w:r>
      <w:r w:rsidRPr="0033690C">
        <w:rPr>
          <w:rFonts w:ascii="Arial" w:hAnsi="Arial" w:cs="Arial"/>
          <w:sz w:val="24"/>
          <w:szCs w:val="24"/>
        </w:rPr>
        <w:t>he Secretary shall keep all record of business and transactions of the Association, except those assigned to the Treasurer.</w:t>
      </w:r>
    </w:p>
    <w:p w14:paraId="6D0E0291" w14:textId="5CFF893A" w:rsidR="009F5266" w:rsidRPr="0033690C" w:rsidRDefault="00DA20F3" w:rsidP="009F5266">
      <w:pPr>
        <w:pStyle w:val="ListParagraph"/>
        <w:numPr>
          <w:ilvl w:val="0"/>
          <w:numId w:val="3"/>
        </w:numPr>
        <w:rPr>
          <w:rFonts w:ascii="Arial" w:hAnsi="Arial" w:cs="Arial"/>
          <w:sz w:val="24"/>
          <w:szCs w:val="24"/>
          <w:u w:val="single"/>
        </w:rPr>
      </w:pPr>
      <w:r w:rsidRPr="0033690C">
        <w:rPr>
          <w:rFonts w:ascii="Arial" w:hAnsi="Arial" w:cs="Arial"/>
          <w:sz w:val="24"/>
          <w:szCs w:val="24"/>
        </w:rPr>
        <w:lastRenderedPageBreak/>
        <w:t xml:space="preserve">The </w:t>
      </w:r>
      <w:r w:rsidRPr="0033690C">
        <w:rPr>
          <w:rFonts w:ascii="Arial" w:hAnsi="Arial" w:cs="Arial"/>
          <w:sz w:val="24"/>
          <w:szCs w:val="24"/>
          <w:u w:val="single"/>
        </w:rPr>
        <w:t xml:space="preserve">Treasurer </w:t>
      </w:r>
      <w:r w:rsidR="00F86432" w:rsidRPr="0033690C">
        <w:rPr>
          <w:rFonts w:ascii="Arial" w:hAnsi="Arial" w:cs="Arial"/>
          <w:sz w:val="24"/>
          <w:szCs w:val="24"/>
        </w:rPr>
        <w:t>shall</w:t>
      </w:r>
      <w:r w:rsidRPr="0033690C">
        <w:rPr>
          <w:rFonts w:ascii="Arial" w:hAnsi="Arial" w:cs="Arial"/>
          <w:sz w:val="24"/>
          <w:szCs w:val="24"/>
        </w:rPr>
        <w:t xml:space="preserve"> have charge of all cash and invested funds of the library (except those managed by the Trustees of Public Funds).  These normally consist of petty cash </w:t>
      </w:r>
      <w:r w:rsidR="000119EA" w:rsidRPr="0033690C">
        <w:rPr>
          <w:rFonts w:ascii="Arial" w:hAnsi="Arial" w:cs="Arial"/>
          <w:sz w:val="24"/>
          <w:szCs w:val="24"/>
        </w:rPr>
        <w:t xml:space="preserve">(in </w:t>
      </w:r>
      <w:r w:rsidRPr="0033690C">
        <w:rPr>
          <w:rFonts w:ascii="Arial" w:hAnsi="Arial" w:cs="Arial"/>
          <w:sz w:val="24"/>
          <w:szCs w:val="24"/>
        </w:rPr>
        <w:t xml:space="preserve">the hands of the Librarian), a checking account, </w:t>
      </w:r>
      <w:r w:rsidR="009F5266" w:rsidRPr="0033690C">
        <w:rPr>
          <w:rFonts w:ascii="Arial" w:hAnsi="Arial" w:cs="Arial"/>
          <w:sz w:val="24"/>
          <w:szCs w:val="24"/>
        </w:rPr>
        <w:t xml:space="preserve">credit cards, </w:t>
      </w:r>
      <w:r w:rsidRPr="0033690C">
        <w:rPr>
          <w:rFonts w:ascii="Arial" w:hAnsi="Arial" w:cs="Arial"/>
          <w:sz w:val="24"/>
          <w:szCs w:val="24"/>
        </w:rPr>
        <w:t>and investments.  The Treasurer shall receive all invoices and make payment in accordance with the policies established by the trustees.  The Treasurer</w:t>
      </w:r>
      <w:r w:rsidR="000119EA" w:rsidRPr="0033690C">
        <w:rPr>
          <w:rFonts w:ascii="Arial" w:hAnsi="Arial" w:cs="Arial"/>
          <w:sz w:val="24"/>
          <w:szCs w:val="24"/>
        </w:rPr>
        <w:t>, with assistance of a certified accountant,</w:t>
      </w:r>
      <w:r w:rsidRPr="0033690C">
        <w:rPr>
          <w:rFonts w:ascii="Arial" w:hAnsi="Arial" w:cs="Arial"/>
          <w:sz w:val="24"/>
          <w:szCs w:val="24"/>
        </w:rPr>
        <w:t xml:space="preserve"> </w:t>
      </w:r>
      <w:r w:rsidR="000119EA" w:rsidRPr="0033690C">
        <w:rPr>
          <w:rFonts w:ascii="Arial" w:hAnsi="Arial" w:cs="Arial"/>
          <w:sz w:val="24"/>
          <w:szCs w:val="24"/>
        </w:rPr>
        <w:t>will</w:t>
      </w:r>
      <w:r w:rsidR="00E068F8" w:rsidRPr="0033690C">
        <w:rPr>
          <w:rFonts w:ascii="Arial" w:hAnsi="Arial" w:cs="Arial"/>
          <w:sz w:val="24"/>
          <w:szCs w:val="24"/>
        </w:rPr>
        <w:t xml:space="preserve"> keep full and accurate records of all accounts and funds and shall report to the trus</w:t>
      </w:r>
      <w:r w:rsidR="009F5266" w:rsidRPr="0033690C">
        <w:rPr>
          <w:rFonts w:ascii="Arial" w:hAnsi="Arial" w:cs="Arial"/>
          <w:sz w:val="24"/>
          <w:szCs w:val="24"/>
        </w:rPr>
        <w:t xml:space="preserve">tees as requested; </w:t>
      </w:r>
      <w:r w:rsidR="00E068F8" w:rsidRPr="0033690C">
        <w:rPr>
          <w:rFonts w:ascii="Arial" w:hAnsi="Arial" w:cs="Arial"/>
          <w:sz w:val="24"/>
          <w:szCs w:val="24"/>
        </w:rPr>
        <w:t>and shall file all tax returns, state forms, etc. as required by law or by the trustees.  The Treasurer shall handle all payroll items, file all reports in a timely manner as required by law and shall deposit all funds promptly as received.</w:t>
      </w:r>
      <w:r w:rsidR="000119EA" w:rsidRPr="0033690C">
        <w:rPr>
          <w:rFonts w:ascii="Arial" w:hAnsi="Arial" w:cs="Arial"/>
          <w:sz w:val="24"/>
          <w:szCs w:val="24"/>
        </w:rPr>
        <w:t xml:space="preserve"> </w:t>
      </w:r>
    </w:p>
    <w:p w14:paraId="1388916C" w14:textId="77777777" w:rsidR="009F5266" w:rsidRPr="0033690C" w:rsidRDefault="009F5266" w:rsidP="009F5266">
      <w:pPr>
        <w:pStyle w:val="ListParagraph"/>
        <w:rPr>
          <w:rFonts w:ascii="Arial" w:hAnsi="Arial" w:cs="Arial"/>
          <w:sz w:val="24"/>
          <w:szCs w:val="24"/>
          <w:u w:val="single"/>
        </w:rPr>
      </w:pPr>
    </w:p>
    <w:p w14:paraId="66DFBD4E" w14:textId="4D85728E" w:rsidR="0058546E" w:rsidRPr="0033690C" w:rsidRDefault="0058546E" w:rsidP="009F5266">
      <w:pPr>
        <w:pStyle w:val="ListParagraph"/>
        <w:numPr>
          <w:ilvl w:val="0"/>
          <w:numId w:val="3"/>
        </w:numPr>
        <w:rPr>
          <w:rFonts w:ascii="Arial" w:hAnsi="Arial" w:cs="Arial"/>
          <w:sz w:val="24"/>
          <w:szCs w:val="24"/>
          <w:u w:val="single"/>
        </w:rPr>
      </w:pPr>
      <w:r w:rsidRPr="0033690C">
        <w:rPr>
          <w:rFonts w:ascii="Arial" w:hAnsi="Arial" w:cs="Arial"/>
          <w:sz w:val="24"/>
          <w:szCs w:val="24"/>
          <w:u w:val="single"/>
        </w:rPr>
        <w:t>The Library Director</w:t>
      </w:r>
    </w:p>
    <w:p w14:paraId="55FF4A08" w14:textId="4F2861D1" w:rsidR="009F5266" w:rsidRPr="0033690C" w:rsidRDefault="009F5266" w:rsidP="0058546E">
      <w:pPr>
        <w:rPr>
          <w:rFonts w:ascii="Arial" w:hAnsi="Arial" w:cs="Arial"/>
          <w:sz w:val="24"/>
          <w:szCs w:val="24"/>
        </w:rPr>
      </w:pPr>
      <w:r w:rsidRPr="0033690C">
        <w:rPr>
          <w:rFonts w:ascii="Arial" w:hAnsi="Arial" w:cs="Arial"/>
          <w:sz w:val="24"/>
          <w:szCs w:val="24"/>
        </w:rPr>
        <w:t>The Library Director</w:t>
      </w:r>
      <w:r w:rsidR="000119EA" w:rsidRPr="0033690C">
        <w:rPr>
          <w:rFonts w:ascii="Arial" w:hAnsi="Arial" w:cs="Arial"/>
          <w:sz w:val="24"/>
          <w:szCs w:val="24"/>
        </w:rPr>
        <w:t xml:space="preserve"> </w:t>
      </w:r>
      <w:r w:rsidR="00F86432" w:rsidRPr="0033690C">
        <w:rPr>
          <w:rFonts w:ascii="Arial" w:hAnsi="Arial" w:cs="Arial"/>
          <w:sz w:val="24"/>
          <w:szCs w:val="24"/>
        </w:rPr>
        <w:t xml:space="preserve">shall be </w:t>
      </w:r>
      <w:r w:rsidR="00EB5946" w:rsidRPr="0033690C">
        <w:rPr>
          <w:rFonts w:ascii="Arial" w:hAnsi="Arial" w:cs="Arial"/>
          <w:sz w:val="24"/>
          <w:szCs w:val="24"/>
        </w:rPr>
        <w:t>responsible for the overall smooth operation of the Library including supervision of volunteers or employees. The Di</w:t>
      </w:r>
      <w:r w:rsidR="0085282E" w:rsidRPr="0033690C">
        <w:rPr>
          <w:rFonts w:ascii="Arial" w:hAnsi="Arial" w:cs="Arial"/>
          <w:sz w:val="24"/>
          <w:szCs w:val="24"/>
        </w:rPr>
        <w:t xml:space="preserve">rector is responsible for staffing </w:t>
      </w:r>
      <w:r w:rsidR="00EB5946" w:rsidRPr="0033690C">
        <w:rPr>
          <w:rFonts w:ascii="Arial" w:hAnsi="Arial" w:cs="Arial"/>
          <w:sz w:val="24"/>
          <w:szCs w:val="24"/>
        </w:rPr>
        <w:t xml:space="preserve">the Library during posted hours and should work to expand access to the Library facilities. The Director </w:t>
      </w:r>
      <w:r w:rsidR="00F86432" w:rsidRPr="0033690C">
        <w:rPr>
          <w:rFonts w:ascii="Arial" w:hAnsi="Arial" w:cs="Arial"/>
          <w:sz w:val="24"/>
          <w:szCs w:val="24"/>
        </w:rPr>
        <w:t>shall</w:t>
      </w:r>
      <w:r w:rsidRPr="0033690C">
        <w:rPr>
          <w:rFonts w:ascii="Arial" w:hAnsi="Arial" w:cs="Arial"/>
          <w:sz w:val="24"/>
          <w:szCs w:val="24"/>
        </w:rPr>
        <w:t xml:space="preserve"> be responsible </w:t>
      </w:r>
      <w:r w:rsidR="0085282E" w:rsidRPr="0033690C">
        <w:rPr>
          <w:rFonts w:ascii="Arial" w:hAnsi="Arial" w:cs="Arial"/>
          <w:sz w:val="24"/>
          <w:szCs w:val="24"/>
        </w:rPr>
        <w:t>for</w:t>
      </w:r>
      <w:r w:rsidRPr="0033690C">
        <w:rPr>
          <w:rFonts w:ascii="Arial" w:hAnsi="Arial" w:cs="Arial"/>
          <w:sz w:val="24"/>
          <w:szCs w:val="24"/>
        </w:rPr>
        <w:t xml:space="preserve"> informing the public/patrons of programs and activities and </w:t>
      </w:r>
      <w:r w:rsidR="00F86432" w:rsidRPr="0033690C">
        <w:rPr>
          <w:rFonts w:ascii="Arial" w:hAnsi="Arial" w:cs="Arial"/>
          <w:sz w:val="24"/>
          <w:szCs w:val="24"/>
        </w:rPr>
        <w:t xml:space="preserve">shall </w:t>
      </w:r>
      <w:r w:rsidRPr="0033690C">
        <w:rPr>
          <w:rFonts w:ascii="Arial" w:hAnsi="Arial" w:cs="Arial"/>
          <w:sz w:val="24"/>
          <w:szCs w:val="24"/>
        </w:rPr>
        <w:t xml:space="preserve">provide a </w:t>
      </w:r>
      <w:r w:rsidR="000119EA" w:rsidRPr="0033690C">
        <w:rPr>
          <w:rFonts w:ascii="Arial" w:hAnsi="Arial" w:cs="Arial"/>
          <w:sz w:val="24"/>
          <w:szCs w:val="24"/>
        </w:rPr>
        <w:t xml:space="preserve">report to the Board of Trustees </w:t>
      </w:r>
      <w:r w:rsidRPr="0033690C">
        <w:rPr>
          <w:rFonts w:ascii="Arial" w:hAnsi="Arial" w:cs="Arial"/>
          <w:sz w:val="24"/>
          <w:szCs w:val="24"/>
        </w:rPr>
        <w:t>at each of the meeting</w:t>
      </w:r>
      <w:r w:rsidR="00EB5946" w:rsidRPr="0033690C">
        <w:rPr>
          <w:rFonts w:ascii="Arial" w:hAnsi="Arial" w:cs="Arial"/>
          <w:sz w:val="24"/>
          <w:szCs w:val="24"/>
        </w:rPr>
        <w:t>s</w:t>
      </w:r>
      <w:r w:rsidRPr="0033690C">
        <w:rPr>
          <w:rFonts w:ascii="Arial" w:hAnsi="Arial" w:cs="Arial"/>
          <w:sz w:val="24"/>
          <w:szCs w:val="24"/>
        </w:rPr>
        <w:t xml:space="preserve">.  The Library Director </w:t>
      </w:r>
      <w:r w:rsidR="00F86432" w:rsidRPr="0033690C">
        <w:rPr>
          <w:rFonts w:ascii="Arial" w:hAnsi="Arial" w:cs="Arial"/>
          <w:sz w:val="24"/>
          <w:szCs w:val="24"/>
        </w:rPr>
        <w:t>shal</w:t>
      </w:r>
      <w:r w:rsidR="00EB5946" w:rsidRPr="0033690C">
        <w:rPr>
          <w:rFonts w:ascii="Arial" w:hAnsi="Arial" w:cs="Arial"/>
          <w:sz w:val="24"/>
          <w:szCs w:val="24"/>
        </w:rPr>
        <w:t>l have</w:t>
      </w:r>
      <w:r w:rsidRPr="0033690C">
        <w:rPr>
          <w:rFonts w:ascii="Arial" w:hAnsi="Arial" w:cs="Arial"/>
          <w:sz w:val="24"/>
          <w:szCs w:val="24"/>
        </w:rPr>
        <w:t xml:space="preserve"> a credit card to purchase books and miscellaneous office supplies. </w:t>
      </w:r>
    </w:p>
    <w:p w14:paraId="11C1B396" w14:textId="77777777" w:rsidR="0058546E" w:rsidRPr="0033690C" w:rsidRDefault="0058546E" w:rsidP="0058546E">
      <w:pPr>
        <w:ind w:left="360"/>
        <w:rPr>
          <w:rFonts w:ascii="Arial" w:hAnsi="Arial" w:cs="Arial"/>
          <w:color w:val="0070C0"/>
          <w:sz w:val="24"/>
          <w:szCs w:val="24"/>
          <w:u w:val="single"/>
        </w:rPr>
      </w:pPr>
    </w:p>
    <w:p w14:paraId="4F134A3F" w14:textId="77777777" w:rsidR="00E068F8" w:rsidRPr="0033690C" w:rsidRDefault="00E068F8" w:rsidP="00E068F8">
      <w:pPr>
        <w:rPr>
          <w:rFonts w:ascii="Arial" w:hAnsi="Arial" w:cs="Arial"/>
          <w:sz w:val="24"/>
          <w:szCs w:val="24"/>
          <w:u w:val="single"/>
        </w:rPr>
      </w:pPr>
      <w:r w:rsidRPr="0033690C">
        <w:rPr>
          <w:rFonts w:ascii="Arial" w:hAnsi="Arial" w:cs="Arial"/>
          <w:sz w:val="24"/>
          <w:szCs w:val="24"/>
        </w:rPr>
        <w:t xml:space="preserve">Article VI   </w:t>
      </w:r>
      <w:r w:rsidRPr="0033690C">
        <w:rPr>
          <w:rFonts w:ascii="Arial" w:hAnsi="Arial" w:cs="Arial"/>
          <w:sz w:val="24"/>
          <w:szCs w:val="24"/>
          <w:u w:val="single"/>
        </w:rPr>
        <w:t>Committees</w:t>
      </w:r>
    </w:p>
    <w:p w14:paraId="32143B0A" w14:textId="77777777" w:rsidR="00E068F8" w:rsidRPr="0033690C" w:rsidRDefault="00E068F8" w:rsidP="00E068F8">
      <w:pPr>
        <w:rPr>
          <w:rFonts w:ascii="Arial" w:hAnsi="Arial" w:cs="Arial"/>
          <w:sz w:val="24"/>
          <w:szCs w:val="24"/>
        </w:rPr>
      </w:pPr>
      <w:r w:rsidRPr="0033690C">
        <w:rPr>
          <w:rFonts w:ascii="Arial" w:hAnsi="Arial" w:cs="Arial"/>
          <w:sz w:val="24"/>
          <w:szCs w:val="24"/>
        </w:rPr>
        <w:t>The President shall appoint committee chairmen from the Board of Trustees</w:t>
      </w:r>
    </w:p>
    <w:p w14:paraId="4D29B48A" w14:textId="77777777" w:rsidR="00E068F8" w:rsidRPr="0033690C" w:rsidRDefault="00E068F8" w:rsidP="00E068F8">
      <w:pPr>
        <w:rPr>
          <w:rFonts w:ascii="Arial" w:hAnsi="Arial" w:cs="Arial"/>
          <w:sz w:val="24"/>
          <w:szCs w:val="24"/>
        </w:rPr>
      </w:pPr>
      <w:r w:rsidRPr="0033690C">
        <w:rPr>
          <w:rFonts w:ascii="Arial" w:hAnsi="Arial" w:cs="Arial"/>
          <w:sz w:val="24"/>
          <w:szCs w:val="24"/>
        </w:rPr>
        <w:t>The standing committees shall be:</w:t>
      </w:r>
    </w:p>
    <w:p w14:paraId="53FFFE07" w14:textId="1CD3686F" w:rsidR="00E068F8" w:rsidRPr="0033690C" w:rsidRDefault="00E068F8" w:rsidP="00E068F8">
      <w:pPr>
        <w:pStyle w:val="ListParagraph"/>
        <w:numPr>
          <w:ilvl w:val="0"/>
          <w:numId w:val="5"/>
        </w:numPr>
        <w:rPr>
          <w:rFonts w:ascii="Arial" w:hAnsi="Arial" w:cs="Arial"/>
          <w:sz w:val="24"/>
          <w:szCs w:val="24"/>
        </w:rPr>
      </w:pPr>
      <w:r w:rsidRPr="0033690C">
        <w:rPr>
          <w:rFonts w:ascii="Arial" w:hAnsi="Arial" w:cs="Arial"/>
          <w:sz w:val="24"/>
          <w:szCs w:val="24"/>
          <w:u w:val="single"/>
        </w:rPr>
        <w:t>Financial committee</w:t>
      </w:r>
      <w:r w:rsidR="00F86432" w:rsidRPr="0033690C">
        <w:rPr>
          <w:rFonts w:ascii="Arial" w:hAnsi="Arial" w:cs="Arial"/>
          <w:sz w:val="24"/>
          <w:szCs w:val="24"/>
        </w:rPr>
        <w:t>: Shall</w:t>
      </w:r>
      <w:r w:rsidRPr="0033690C">
        <w:rPr>
          <w:rFonts w:ascii="Arial" w:hAnsi="Arial" w:cs="Arial"/>
          <w:sz w:val="24"/>
          <w:szCs w:val="24"/>
        </w:rPr>
        <w:t xml:space="preserve"> ensure that proper kinds of insurance are obtained, to advise the Treasurer on investments (other than those managed by the Trustees of Public Funds), </w:t>
      </w:r>
      <w:r w:rsidR="00DF414A" w:rsidRPr="0033690C">
        <w:rPr>
          <w:rFonts w:ascii="Arial" w:hAnsi="Arial" w:cs="Arial"/>
          <w:sz w:val="24"/>
          <w:szCs w:val="24"/>
        </w:rPr>
        <w:t>a</w:t>
      </w:r>
      <w:r w:rsidRPr="0033690C">
        <w:rPr>
          <w:rFonts w:ascii="Arial" w:hAnsi="Arial" w:cs="Arial"/>
          <w:sz w:val="24"/>
          <w:szCs w:val="24"/>
        </w:rPr>
        <w:t>nd to plan for a fiscally sound future for the library.  The Treasurer is a member of this committee.</w:t>
      </w:r>
    </w:p>
    <w:p w14:paraId="1EC141F7" w14:textId="08E29959" w:rsidR="00E068F8" w:rsidRPr="0033690C" w:rsidRDefault="00E068F8" w:rsidP="00E068F8">
      <w:pPr>
        <w:pStyle w:val="ListParagraph"/>
        <w:numPr>
          <w:ilvl w:val="0"/>
          <w:numId w:val="5"/>
        </w:numPr>
        <w:rPr>
          <w:rFonts w:ascii="Arial" w:hAnsi="Arial" w:cs="Arial"/>
          <w:sz w:val="24"/>
          <w:szCs w:val="24"/>
        </w:rPr>
      </w:pPr>
      <w:r w:rsidRPr="0033690C">
        <w:rPr>
          <w:rFonts w:ascii="Arial" w:hAnsi="Arial" w:cs="Arial"/>
          <w:sz w:val="24"/>
          <w:szCs w:val="24"/>
          <w:u w:val="single"/>
        </w:rPr>
        <w:t>Building committee</w:t>
      </w:r>
      <w:r w:rsidRPr="0033690C">
        <w:rPr>
          <w:rFonts w:ascii="Arial" w:hAnsi="Arial" w:cs="Arial"/>
          <w:sz w:val="24"/>
          <w:szCs w:val="24"/>
        </w:rPr>
        <w:t xml:space="preserve">: </w:t>
      </w:r>
      <w:r w:rsidR="00F86432" w:rsidRPr="0033690C">
        <w:rPr>
          <w:rFonts w:ascii="Arial" w:hAnsi="Arial" w:cs="Arial"/>
          <w:sz w:val="24"/>
          <w:szCs w:val="24"/>
        </w:rPr>
        <w:t>Shall</w:t>
      </w:r>
      <w:r w:rsidRPr="0033690C">
        <w:rPr>
          <w:rFonts w:ascii="Arial" w:hAnsi="Arial" w:cs="Arial"/>
          <w:sz w:val="24"/>
          <w:szCs w:val="24"/>
        </w:rPr>
        <w:t xml:space="preserve"> recommend to the Trustees a maintenance schedule necessary for the safety and upkeep of the building.  In addition, this committee will provide long range planning for the library facility.</w:t>
      </w:r>
    </w:p>
    <w:p w14:paraId="7DFB9972" w14:textId="60E3A59E" w:rsidR="00DF414A" w:rsidRPr="0033690C" w:rsidRDefault="00E068F8" w:rsidP="00E068F8">
      <w:pPr>
        <w:pStyle w:val="ListParagraph"/>
        <w:numPr>
          <w:ilvl w:val="0"/>
          <w:numId w:val="5"/>
        </w:numPr>
        <w:rPr>
          <w:rFonts w:ascii="Arial" w:hAnsi="Arial" w:cs="Arial"/>
          <w:sz w:val="24"/>
          <w:szCs w:val="24"/>
        </w:rPr>
      </w:pPr>
      <w:r w:rsidRPr="0033690C">
        <w:rPr>
          <w:rFonts w:ascii="Arial" w:hAnsi="Arial" w:cs="Arial"/>
          <w:sz w:val="24"/>
          <w:szCs w:val="24"/>
          <w:u w:val="single"/>
        </w:rPr>
        <w:t>Nominating committee</w:t>
      </w:r>
      <w:r w:rsidRPr="0033690C">
        <w:rPr>
          <w:rFonts w:ascii="Arial" w:hAnsi="Arial" w:cs="Arial"/>
          <w:sz w:val="24"/>
          <w:szCs w:val="24"/>
        </w:rPr>
        <w:t xml:space="preserve">: </w:t>
      </w:r>
      <w:r w:rsidR="00F86432" w:rsidRPr="0033690C">
        <w:rPr>
          <w:rFonts w:ascii="Arial" w:hAnsi="Arial" w:cs="Arial"/>
          <w:sz w:val="24"/>
          <w:szCs w:val="24"/>
        </w:rPr>
        <w:t>A</w:t>
      </w:r>
      <w:r w:rsidR="00DF414A" w:rsidRPr="0033690C">
        <w:rPr>
          <w:rFonts w:ascii="Arial" w:hAnsi="Arial" w:cs="Arial"/>
          <w:sz w:val="24"/>
          <w:szCs w:val="24"/>
        </w:rPr>
        <w:t xml:space="preserve">ll </w:t>
      </w:r>
      <w:r w:rsidR="00EB5946" w:rsidRPr="0033690C">
        <w:rPr>
          <w:rFonts w:ascii="Arial" w:hAnsi="Arial" w:cs="Arial"/>
          <w:sz w:val="24"/>
          <w:szCs w:val="24"/>
        </w:rPr>
        <w:t>members of the</w:t>
      </w:r>
      <w:r w:rsidRPr="0033690C">
        <w:rPr>
          <w:rFonts w:ascii="Arial" w:hAnsi="Arial" w:cs="Arial"/>
          <w:sz w:val="24"/>
          <w:szCs w:val="24"/>
        </w:rPr>
        <w:t xml:space="preserve"> Board </w:t>
      </w:r>
      <w:r w:rsidR="0085282E" w:rsidRPr="0033690C">
        <w:rPr>
          <w:rFonts w:ascii="Arial" w:hAnsi="Arial" w:cs="Arial"/>
          <w:sz w:val="24"/>
          <w:szCs w:val="24"/>
        </w:rPr>
        <w:t>of</w:t>
      </w:r>
      <w:r w:rsidRPr="0033690C">
        <w:rPr>
          <w:rFonts w:ascii="Arial" w:hAnsi="Arial" w:cs="Arial"/>
          <w:sz w:val="24"/>
          <w:szCs w:val="24"/>
        </w:rPr>
        <w:t xml:space="preserve"> Trustees </w:t>
      </w:r>
      <w:r w:rsidR="00F86432" w:rsidRPr="0033690C">
        <w:rPr>
          <w:rFonts w:ascii="Arial" w:hAnsi="Arial" w:cs="Arial"/>
          <w:sz w:val="24"/>
          <w:szCs w:val="24"/>
        </w:rPr>
        <w:t>shall</w:t>
      </w:r>
      <w:r w:rsidR="00EB5946" w:rsidRPr="0033690C">
        <w:rPr>
          <w:rFonts w:ascii="Arial" w:hAnsi="Arial" w:cs="Arial"/>
          <w:sz w:val="24"/>
          <w:szCs w:val="24"/>
        </w:rPr>
        <w:t xml:space="preserve"> suggest</w:t>
      </w:r>
      <w:r w:rsidRPr="0033690C">
        <w:rPr>
          <w:rFonts w:ascii="Arial" w:hAnsi="Arial" w:cs="Arial"/>
          <w:sz w:val="24"/>
          <w:szCs w:val="24"/>
        </w:rPr>
        <w:t xml:space="preserve"> replacements in the case of vacancies. </w:t>
      </w:r>
    </w:p>
    <w:p w14:paraId="770C5806" w14:textId="53747D73" w:rsidR="00E068F8" w:rsidRPr="0033690C" w:rsidRDefault="00DF414A" w:rsidP="00E068F8">
      <w:pPr>
        <w:pStyle w:val="ListParagraph"/>
        <w:numPr>
          <w:ilvl w:val="0"/>
          <w:numId w:val="5"/>
        </w:numPr>
        <w:rPr>
          <w:rFonts w:ascii="Arial" w:hAnsi="Arial" w:cs="Arial"/>
          <w:sz w:val="24"/>
          <w:szCs w:val="24"/>
        </w:rPr>
      </w:pPr>
      <w:r w:rsidRPr="0033690C">
        <w:rPr>
          <w:rFonts w:ascii="Arial" w:hAnsi="Arial" w:cs="Arial"/>
          <w:sz w:val="24"/>
          <w:szCs w:val="24"/>
          <w:u w:val="single"/>
        </w:rPr>
        <w:t>Fundraising committee</w:t>
      </w:r>
      <w:r w:rsidRPr="0033690C">
        <w:rPr>
          <w:rFonts w:ascii="Arial" w:hAnsi="Arial" w:cs="Arial"/>
          <w:sz w:val="24"/>
          <w:szCs w:val="24"/>
        </w:rPr>
        <w:t xml:space="preserve">: </w:t>
      </w:r>
      <w:r w:rsidR="006D28C4" w:rsidRPr="0033690C">
        <w:rPr>
          <w:rFonts w:ascii="Arial" w:hAnsi="Arial" w:cs="Arial"/>
          <w:sz w:val="24"/>
          <w:szCs w:val="24"/>
        </w:rPr>
        <w:t>All m</w:t>
      </w:r>
      <w:r w:rsidRPr="0033690C">
        <w:rPr>
          <w:rFonts w:ascii="Arial" w:hAnsi="Arial" w:cs="Arial"/>
          <w:sz w:val="24"/>
          <w:szCs w:val="24"/>
        </w:rPr>
        <w:t xml:space="preserve">embers </w:t>
      </w:r>
      <w:r w:rsidR="00F86432" w:rsidRPr="0033690C">
        <w:rPr>
          <w:rFonts w:ascii="Arial" w:hAnsi="Arial" w:cs="Arial"/>
          <w:sz w:val="24"/>
          <w:szCs w:val="24"/>
        </w:rPr>
        <w:t>shall</w:t>
      </w:r>
      <w:r w:rsidRPr="0033690C">
        <w:rPr>
          <w:rFonts w:ascii="Arial" w:hAnsi="Arial" w:cs="Arial"/>
          <w:sz w:val="24"/>
          <w:szCs w:val="24"/>
        </w:rPr>
        <w:t xml:space="preserve"> be responsible </w:t>
      </w:r>
      <w:r w:rsidR="006D28C4" w:rsidRPr="0033690C">
        <w:rPr>
          <w:rFonts w:ascii="Arial" w:hAnsi="Arial" w:cs="Arial"/>
          <w:sz w:val="24"/>
          <w:szCs w:val="24"/>
        </w:rPr>
        <w:t>for suggesting</w:t>
      </w:r>
      <w:r w:rsidRPr="0033690C">
        <w:rPr>
          <w:rFonts w:ascii="Arial" w:hAnsi="Arial" w:cs="Arial"/>
          <w:sz w:val="24"/>
          <w:szCs w:val="24"/>
        </w:rPr>
        <w:t xml:space="preserve"> ways to fundraise.</w:t>
      </w:r>
      <w:r w:rsidR="00E068F8" w:rsidRPr="0033690C">
        <w:rPr>
          <w:rFonts w:ascii="Arial" w:hAnsi="Arial" w:cs="Arial"/>
          <w:sz w:val="24"/>
          <w:szCs w:val="24"/>
        </w:rPr>
        <w:t xml:space="preserve"> </w:t>
      </w:r>
    </w:p>
    <w:p w14:paraId="20B7B2AE" w14:textId="4D0D4000" w:rsidR="0088556E" w:rsidRPr="0033690C" w:rsidRDefault="0088556E" w:rsidP="00E068F8">
      <w:pPr>
        <w:pStyle w:val="ListParagraph"/>
        <w:numPr>
          <w:ilvl w:val="0"/>
          <w:numId w:val="5"/>
        </w:numPr>
        <w:rPr>
          <w:rFonts w:ascii="Arial" w:hAnsi="Arial" w:cs="Arial"/>
          <w:sz w:val="24"/>
          <w:szCs w:val="24"/>
        </w:rPr>
      </w:pPr>
      <w:r w:rsidRPr="0033690C">
        <w:rPr>
          <w:rFonts w:ascii="Arial" w:hAnsi="Arial" w:cs="Arial"/>
          <w:sz w:val="24"/>
          <w:szCs w:val="24"/>
          <w:u w:val="single"/>
        </w:rPr>
        <w:t>Other committees</w:t>
      </w:r>
      <w:r w:rsidRPr="0033690C">
        <w:rPr>
          <w:rFonts w:ascii="Arial" w:hAnsi="Arial" w:cs="Arial"/>
          <w:sz w:val="24"/>
          <w:szCs w:val="24"/>
        </w:rPr>
        <w:t xml:space="preserve">: </w:t>
      </w:r>
      <w:r w:rsidR="00F86432" w:rsidRPr="0033690C">
        <w:rPr>
          <w:rFonts w:ascii="Arial" w:hAnsi="Arial" w:cs="Arial"/>
          <w:sz w:val="24"/>
          <w:szCs w:val="24"/>
        </w:rPr>
        <w:t xml:space="preserve">shall </w:t>
      </w:r>
      <w:r w:rsidRPr="0033690C">
        <w:rPr>
          <w:rFonts w:ascii="Arial" w:hAnsi="Arial" w:cs="Arial"/>
          <w:sz w:val="24"/>
          <w:szCs w:val="24"/>
        </w:rPr>
        <w:t>be created as the need arises.</w:t>
      </w:r>
    </w:p>
    <w:p w14:paraId="02E1FB08" w14:textId="025C5606" w:rsidR="00DF414A" w:rsidRPr="0033690C" w:rsidRDefault="00DF414A" w:rsidP="00E068F8">
      <w:pPr>
        <w:pStyle w:val="ListParagraph"/>
        <w:numPr>
          <w:ilvl w:val="0"/>
          <w:numId w:val="5"/>
        </w:numPr>
        <w:rPr>
          <w:rFonts w:ascii="Arial" w:hAnsi="Arial" w:cs="Arial"/>
          <w:sz w:val="24"/>
          <w:szCs w:val="24"/>
        </w:rPr>
      </w:pPr>
      <w:r w:rsidRPr="0033690C">
        <w:rPr>
          <w:rFonts w:ascii="Arial" w:hAnsi="Arial" w:cs="Arial"/>
          <w:sz w:val="24"/>
          <w:szCs w:val="24"/>
          <w:u w:val="single"/>
        </w:rPr>
        <w:t xml:space="preserve">All committees </w:t>
      </w:r>
      <w:r w:rsidR="00F86432" w:rsidRPr="0033690C">
        <w:rPr>
          <w:rFonts w:ascii="Arial" w:hAnsi="Arial" w:cs="Arial"/>
          <w:sz w:val="24"/>
          <w:szCs w:val="24"/>
        </w:rPr>
        <w:t>shall</w:t>
      </w:r>
      <w:r w:rsidRPr="0033690C">
        <w:rPr>
          <w:rFonts w:ascii="Arial" w:hAnsi="Arial" w:cs="Arial"/>
          <w:sz w:val="24"/>
          <w:szCs w:val="24"/>
        </w:rPr>
        <w:t xml:space="preserve"> meet quarterly and as needed.</w:t>
      </w:r>
    </w:p>
    <w:p w14:paraId="23F6D073" w14:textId="77777777" w:rsidR="00DF414A" w:rsidRPr="0033690C" w:rsidRDefault="00DF414A" w:rsidP="0088556E">
      <w:pPr>
        <w:rPr>
          <w:rFonts w:ascii="Arial" w:hAnsi="Arial" w:cs="Arial"/>
          <w:sz w:val="24"/>
          <w:szCs w:val="24"/>
        </w:rPr>
      </w:pPr>
    </w:p>
    <w:p w14:paraId="424E7A81" w14:textId="61C02921" w:rsidR="0088556E" w:rsidRPr="0033690C" w:rsidRDefault="0088556E" w:rsidP="0088556E">
      <w:pPr>
        <w:rPr>
          <w:rFonts w:ascii="Arial" w:hAnsi="Arial" w:cs="Arial"/>
          <w:sz w:val="24"/>
          <w:szCs w:val="24"/>
        </w:rPr>
      </w:pPr>
      <w:r w:rsidRPr="0033690C">
        <w:rPr>
          <w:rFonts w:ascii="Arial" w:hAnsi="Arial" w:cs="Arial"/>
          <w:sz w:val="24"/>
          <w:szCs w:val="24"/>
        </w:rPr>
        <w:t xml:space="preserve">Article VII   </w:t>
      </w:r>
      <w:r w:rsidRPr="0033690C">
        <w:rPr>
          <w:rFonts w:ascii="Arial" w:hAnsi="Arial" w:cs="Arial"/>
          <w:sz w:val="24"/>
          <w:szCs w:val="24"/>
          <w:u w:val="single"/>
        </w:rPr>
        <w:t>Basic Collection</w:t>
      </w:r>
    </w:p>
    <w:p w14:paraId="57BE70AB" w14:textId="733DFEF0" w:rsidR="0088556E" w:rsidRPr="0033690C" w:rsidRDefault="0088556E" w:rsidP="0088556E">
      <w:pPr>
        <w:rPr>
          <w:rFonts w:ascii="Arial" w:hAnsi="Arial" w:cs="Arial"/>
          <w:sz w:val="24"/>
          <w:szCs w:val="24"/>
        </w:rPr>
      </w:pPr>
      <w:r w:rsidRPr="0033690C">
        <w:rPr>
          <w:rFonts w:ascii="Arial" w:hAnsi="Arial" w:cs="Arial"/>
          <w:sz w:val="24"/>
          <w:szCs w:val="24"/>
        </w:rPr>
        <w:lastRenderedPageBreak/>
        <w:t xml:space="preserve">The library shall maintain a basic collection.  The procedure and details are outlined </w:t>
      </w:r>
      <w:r w:rsidR="0085282E" w:rsidRPr="0033690C">
        <w:rPr>
          <w:rFonts w:ascii="Arial" w:hAnsi="Arial" w:cs="Arial"/>
          <w:sz w:val="24"/>
          <w:szCs w:val="24"/>
        </w:rPr>
        <w:t xml:space="preserve">in </w:t>
      </w:r>
      <w:r w:rsidRPr="0033690C">
        <w:rPr>
          <w:rFonts w:ascii="Arial" w:hAnsi="Arial" w:cs="Arial"/>
          <w:sz w:val="24"/>
          <w:szCs w:val="24"/>
        </w:rPr>
        <w:t>the library policies.</w:t>
      </w:r>
    </w:p>
    <w:p w14:paraId="3FF526BD" w14:textId="77777777" w:rsidR="0088556E" w:rsidRPr="0033690C" w:rsidRDefault="0088556E" w:rsidP="0088556E">
      <w:pPr>
        <w:rPr>
          <w:rFonts w:ascii="Arial" w:hAnsi="Arial" w:cs="Arial"/>
          <w:sz w:val="24"/>
          <w:szCs w:val="24"/>
        </w:rPr>
      </w:pPr>
    </w:p>
    <w:p w14:paraId="3ADBF99A" w14:textId="77777777" w:rsidR="0088556E" w:rsidRPr="0033690C" w:rsidRDefault="0088556E" w:rsidP="0088556E">
      <w:pPr>
        <w:rPr>
          <w:rFonts w:ascii="Arial" w:hAnsi="Arial" w:cs="Arial"/>
          <w:sz w:val="24"/>
          <w:szCs w:val="24"/>
        </w:rPr>
      </w:pPr>
      <w:r w:rsidRPr="0033690C">
        <w:rPr>
          <w:rFonts w:ascii="Arial" w:hAnsi="Arial" w:cs="Arial"/>
          <w:sz w:val="24"/>
          <w:szCs w:val="24"/>
        </w:rPr>
        <w:t xml:space="preserve">Article VIII   </w:t>
      </w:r>
      <w:r w:rsidRPr="0033690C">
        <w:rPr>
          <w:rFonts w:ascii="Arial" w:hAnsi="Arial" w:cs="Arial"/>
          <w:sz w:val="24"/>
          <w:szCs w:val="24"/>
          <w:u w:val="single"/>
        </w:rPr>
        <w:t>State Law</w:t>
      </w:r>
    </w:p>
    <w:p w14:paraId="240353BA" w14:textId="77777777" w:rsidR="0088556E" w:rsidRPr="0033690C" w:rsidRDefault="0088556E" w:rsidP="0088556E">
      <w:pPr>
        <w:rPr>
          <w:rFonts w:ascii="Arial" w:hAnsi="Arial" w:cs="Arial"/>
          <w:sz w:val="24"/>
          <w:szCs w:val="24"/>
        </w:rPr>
      </w:pPr>
      <w:r w:rsidRPr="0033690C">
        <w:rPr>
          <w:rFonts w:ascii="Arial" w:hAnsi="Arial" w:cs="Arial"/>
          <w:sz w:val="24"/>
          <w:szCs w:val="24"/>
        </w:rPr>
        <w:t>It is the intent of the Trustees that these by-laws conform to Vermont State laws as they pertain to libraries</w:t>
      </w:r>
    </w:p>
    <w:p w14:paraId="2EAFC4B0" w14:textId="77777777" w:rsidR="0088556E" w:rsidRPr="0033690C" w:rsidRDefault="0088556E" w:rsidP="0088556E">
      <w:pPr>
        <w:rPr>
          <w:rFonts w:ascii="Arial" w:hAnsi="Arial" w:cs="Arial"/>
          <w:sz w:val="24"/>
          <w:szCs w:val="24"/>
        </w:rPr>
      </w:pPr>
    </w:p>
    <w:p w14:paraId="28195DAB" w14:textId="77777777" w:rsidR="0088556E" w:rsidRPr="0033690C" w:rsidRDefault="0088556E" w:rsidP="0088556E">
      <w:pPr>
        <w:rPr>
          <w:rFonts w:ascii="Arial" w:hAnsi="Arial" w:cs="Arial"/>
          <w:sz w:val="24"/>
          <w:szCs w:val="24"/>
        </w:rPr>
      </w:pPr>
      <w:r w:rsidRPr="0033690C">
        <w:rPr>
          <w:rFonts w:ascii="Arial" w:hAnsi="Arial" w:cs="Arial"/>
          <w:sz w:val="24"/>
          <w:szCs w:val="24"/>
        </w:rPr>
        <w:t xml:space="preserve">Article IX   </w:t>
      </w:r>
      <w:r w:rsidRPr="0033690C">
        <w:rPr>
          <w:rFonts w:ascii="Arial" w:hAnsi="Arial" w:cs="Arial"/>
          <w:sz w:val="24"/>
          <w:szCs w:val="24"/>
          <w:u w:val="single"/>
        </w:rPr>
        <w:t>Amending the By Laws</w:t>
      </w:r>
    </w:p>
    <w:p w14:paraId="702B38C4" w14:textId="46B5EA0A" w:rsidR="0088556E" w:rsidRPr="0033690C" w:rsidRDefault="0088556E" w:rsidP="0088556E">
      <w:pPr>
        <w:rPr>
          <w:rFonts w:ascii="Arial" w:hAnsi="Arial" w:cs="Arial"/>
          <w:sz w:val="24"/>
          <w:szCs w:val="24"/>
        </w:rPr>
      </w:pPr>
      <w:r w:rsidRPr="0033690C">
        <w:rPr>
          <w:rFonts w:ascii="Arial" w:hAnsi="Arial" w:cs="Arial"/>
          <w:sz w:val="24"/>
          <w:szCs w:val="24"/>
        </w:rPr>
        <w:t>These by-laws may be amended at the annual meeting or at a special meeting</w:t>
      </w:r>
      <w:r w:rsidR="00DF414A" w:rsidRPr="0033690C">
        <w:rPr>
          <w:rFonts w:ascii="Arial" w:hAnsi="Arial" w:cs="Arial"/>
          <w:sz w:val="24"/>
          <w:szCs w:val="24"/>
        </w:rPr>
        <w:t xml:space="preserve"> for that purpose</w:t>
      </w:r>
      <w:r w:rsidRPr="0033690C">
        <w:rPr>
          <w:rFonts w:ascii="Arial" w:hAnsi="Arial" w:cs="Arial"/>
          <w:sz w:val="24"/>
          <w:szCs w:val="24"/>
        </w:rPr>
        <w:t>.</w:t>
      </w:r>
    </w:p>
    <w:p w14:paraId="452DBAA1" w14:textId="77777777" w:rsidR="0088556E" w:rsidRPr="0033690C" w:rsidRDefault="0088556E" w:rsidP="0088556E">
      <w:pPr>
        <w:rPr>
          <w:rFonts w:ascii="Arial" w:hAnsi="Arial" w:cs="Arial"/>
          <w:sz w:val="24"/>
          <w:szCs w:val="24"/>
        </w:rPr>
      </w:pPr>
    </w:p>
    <w:p w14:paraId="065D7D0C" w14:textId="77777777" w:rsidR="0088556E" w:rsidRPr="0033690C" w:rsidRDefault="0088556E" w:rsidP="0088556E">
      <w:pPr>
        <w:rPr>
          <w:rFonts w:ascii="Arial" w:hAnsi="Arial" w:cs="Arial"/>
          <w:sz w:val="24"/>
          <w:szCs w:val="24"/>
          <w:u w:val="single"/>
        </w:rPr>
      </w:pPr>
      <w:r w:rsidRPr="0033690C">
        <w:rPr>
          <w:rFonts w:ascii="Arial" w:hAnsi="Arial" w:cs="Arial"/>
          <w:sz w:val="24"/>
          <w:szCs w:val="24"/>
        </w:rPr>
        <w:t xml:space="preserve">Article X   </w:t>
      </w:r>
      <w:r w:rsidRPr="0033690C">
        <w:rPr>
          <w:rFonts w:ascii="Arial" w:hAnsi="Arial" w:cs="Arial"/>
          <w:sz w:val="24"/>
          <w:szCs w:val="24"/>
          <w:u w:val="single"/>
        </w:rPr>
        <w:t>Fiscal Year</w:t>
      </w:r>
    </w:p>
    <w:p w14:paraId="5C715D21" w14:textId="0FC4926C" w:rsidR="00893C93" w:rsidRPr="0033690C" w:rsidRDefault="0088556E" w:rsidP="0088556E">
      <w:pPr>
        <w:rPr>
          <w:rFonts w:ascii="Arial" w:hAnsi="Arial" w:cs="Arial"/>
          <w:sz w:val="24"/>
          <w:szCs w:val="24"/>
        </w:rPr>
      </w:pPr>
      <w:r w:rsidRPr="0033690C">
        <w:rPr>
          <w:rFonts w:ascii="Arial" w:hAnsi="Arial" w:cs="Arial"/>
          <w:sz w:val="24"/>
          <w:szCs w:val="24"/>
        </w:rPr>
        <w:t>T</w:t>
      </w:r>
      <w:r w:rsidR="00DF414A" w:rsidRPr="0033690C">
        <w:rPr>
          <w:rFonts w:ascii="Arial" w:hAnsi="Arial" w:cs="Arial"/>
          <w:sz w:val="24"/>
          <w:szCs w:val="24"/>
        </w:rPr>
        <w:t xml:space="preserve">he fiscal year </w:t>
      </w:r>
      <w:r w:rsidR="00F86432" w:rsidRPr="0033690C">
        <w:rPr>
          <w:rFonts w:ascii="Arial" w:hAnsi="Arial" w:cs="Arial"/>
          <w:sz w:val="24"/>
          <w:szCs w:val="24"/>
        </w:rPr>
        <w:t>shall</w:t>
      </w:r>
      <w:r w:rsidR="00DF414A" w:rsidRPr="0033690C">
        <w:rPr>
          <w:rFonts w:ascii="Arial" w:hAnsi="Arial" w:cs="Arial"/>
          <w:sz w:val="24"/>
          <w:szCs w:val="24"/>
        </w:rPr>
        <w:t xml:space="preserve"> be from January 1st</w:t>
      </w:r>
      <w:r w:rsidRPr="0033690C">
        <w:rPr>
          <w:rFonts w:ascii="Arial" w:hAnsi="Arial" w:cs="Arial"/>
          <w:sz w:val="24"/>
          <w:szCs w:val="24"/>
        </w:rPr>
        <w:t xml:space="preserve"> to </w:t>
      </w:r>
      <w:r w:rsidR="00DF414A" w:rsidRPr="0033690C">
        <w:rPr>
          <w:rFonts w:ascii="Arial" w:hAnsi="Arial" w:cs="Arial"/>
          <w:sz w:val="24"/>
          <w:szCs w:val="24"/>
        </w:rPr>
        <w:t>December 31st</w:t>
      </w:r>
      <w:r w:rsidRPr="0033690C">
        <w:rPr>
          <w:rFonts w:ascii="Arial" w:hAnsi="Arial" w:cs="Arial"/>
          <w:sz w:val="24"/>
          <w:szCs w:val="24"/>
        </w:rPr>
        <w:t>.</w:t>
      </w:r>
    </w:p>
    <w:p w14:paraId="427E0C00" w14:textId="77777777" w:rsidR="0088556E" w:rsidRPr="0033690C" w:rsidRDefault="0088556E" w:rsidP="0088556E">
      <w:pPr>
        <w:rPr>
          <w:rFonts w:ascii="Arial" w:hAnsi="Arial" w:cs="Arial"/>
          <w:sz w:val="24"/>
          <w:szCs w:val="24"/>
        </w:rPr>
      </w:pPr>
      <w:r w:rsidRPr="0033690C">
        <w:rPr>
          <w:rFonts w:ascii="Arial" w:hAnsi="Arial" w:cs="Arial"/>
          <w:sz w:val="24"/>
          <w:szCs w:val="24"/>
        </w:rPr>
        <w:t>Article XI</w:t>
      </w:r>
    </w:p>
    <w:p w14:paraId="1372FAB8" w14:textId="6B685542" w:rsidR="009100EF" w:rsidRPr="0033690C" w:rsidRDefault="0088556E" w:rsidP="0088556E">
      <w:pPr>
        <w:rPr>
          <w:rFonts w:ascii="Arial" w:hAnsi="Arial" w:cs="Arial"/>
          <w:sz w:val="24"/>
          <w:szCs w:val="24"/>
        </w:rPr>
      </w:pPr>
      <w:r w:rsidRPr="0033690C">
        <w:rPr>
          <w:rFonts w:ascii="Arial" w:hAnsi="Arial" w:cs="Arial"/>
          <w:sz w:val="24"/>
          <w:szCs w:val="24"/>
        </w:rPr>
        <w:t>These by-laws, once approved, supersede all previous by-laws.  The by-laws shall become effective on the date they are signed by the Trustees.</w:t>
      </w:r>
    </w:p>
    <w:p w14:paraId="1014DCF1" w14:textId="77777777" w:rsidR="0088556E" w:rsidRPr="0033690C" w:rsidRDefault="0088556E" w:rsidP="0088556E">
      <w:pPr>
        <w:rPr>
          <w:rFonts w:ascii="Arial" w:hAnsi="Arial" w:cs="Arial"/>
          <w:sz w:val="24"/>
          <w:szCs w:val="24"/>
        </w:rPr>
      </w:pPr>
    </w:p>
    <w:p w14:paraId="0B6CD010" w14:textId="51676000" w:rsidR="0088556E" w:rsidRPr="0033690C" w:rsidRDefault="0088556E" w:rsidP="0088556E">
      <w:pPr>
        <w:rPr>
          <w:rFonts w:ascii="Arial" w:hAnsi="Arial" w:cs="Arial"/>
          <w:sz w:val="24"/>
          <w:szCs w:val="24"/>
        </w:rPr>
      </w:pPr>
      <w:r w:rsidRPr="0033690C">
        <w:rPr>
          <w:rFonts w:ascii="Arial" w:hAnsi="Arial" w:cs="Arial"/>
          <w:sz w:val="24"/>
          <w:szCs w:val="24"/>
        </w:rPr>
        <w:t>Trustees of the Association:</w:t>
      </w:r>
    </w:p>
    <w:p w14:paraId="6876A65D" w14:textId="77777777" w:rsidR="0088556E" w:rsidRPr="0033690C" w:rsidRDefault="0088556E" w:rsidP="0088556E">
      <w:pPr>
        <w:rPr>
          <w:rFonts w:ascii="Arial" w:hAnsi="Arial" w:cs="Arial"/>
          <w:sz w:val="24"/>
          <w:szCs w:val="24"/>
        </w:rPr>
      </w:pPr>
      <w:r w:rsidRPr="0033690C">
        <w:rPr>
          <w:rFonts w:ascii="Arial" w:hAnsi="Arial" w:cs="Arial"/>
          <w:sz w:val="24"/>
          <w:szCs w:val="24"/>
        </w:rPr>
        <w:t>_________________________</w:t>
      </w:r>
      <w:r w:rsidRPr="0033690C">
        <w:rPr>
          <w:rFonts w:ascii="Arial" w:hAnsi="Arial" w:cs="Arial"/>
          <w:sz w:val="24"/>
          <w:szCs w:val="24"/>
        </w:rPr>
        <w:tab/>
      </w:r>
      <w:r w:rsidRPr="0033690C">
        <w:rPr>
          <w:rFonts w:ascii="Arial" w:hAnsi="Arial" w:cs="Arial"/>
          <w:sz w:val="24"/>
          <w:szCs w:val="24"/>
        </w:rPr>
        <w:tab/>
      </w:r>
      <w:r w:rsidRPr="0033690C">
        <w:rPr>
          <w:rFonts w:ascii="Arial" w:hAnsi="Arial" w:cs="Arial"/>
          <w:sz w:val="24"/>
          <w:szCs w:val="24"/>
        </w:rPr>
        <w:tab/>
        <w:t>__________________________</w:t>
      </w:r>
    </w:p>
    <w:p w14:paraId="2AD9329A" w14:textId="77777777" w:rsidR="0088556E" w:rsidRPr="0033690C" w:rsidRDefault="0088556E" w:rsidP="0088556E">
      <w:pPr>
        <w:rPr>
          <w:rFonts w:ascii="Arial" w:hAnsi="Arial" w:cs="Arial"/>
          <w:sz w:val="24"/>
          <w:szCs w:val="24"/>
        </w:rPr>
      </w:pPr>
      <w:r w:rsidRPr="0033690C">
        <w:rPr>
          <w:rFonts w:ascii="Arial" w:hAnsi="Arial" w:cs="Arial"/>
          <w:sz w:val="24"/>
          <w:szCs w:val="24"/>
        </w:rPr>
        <w:t>_________________________</w:t>
      </w:r>
      <w:r w:rsidRPr="0033690C">
        <w:rPr>
          <w:rFonts w:ascii="Arial" w:hAnsi="Arial" w:cs="Arial"/>
          <w:sz w:val="24"/>
          <w:szCs w:val="24"/>
        </w:rPr>
        <w:tab/>
      </w:r>
      <w:r w:rsidRPr="0033690C">
        <w:rPr>
          <w:rFonts w:ascii="Arial" w:hAnsi="Arial" w:cs="Arial"/>
          <w:sz w:val="24"/>
          <w:szCs w:val="24"/>
        </w:rPr>
        <w:tab/>
      </w:r>
      <w:r w:rsidRPr="0033690C">
        <w:rPr>
          <w:rFonts w:ascii="Arial" w:hAnsi="Arial" w:cs="Arial"/>
          <w:sz w:val="24"/>
          <w:szCs w:val="24"/>
        </w:rPr>
        <w:tab/>
        <w:t>__________________________</w:t>
      </w:r>
    </w:p>
    <w:p w14:paraId="6976F83D" w14:textId="77777777" w:rsidR="0088556E" w:rsidRPr="0033690C" w:rsidRDefault="0088556E" w:rsidP="0088556E">
      <w:pPr>
        <w:rPr>
          <w:rFonts w:ascii="Arial" w:hAnsi="Arial" w:cs="Arial"/>
          <w:sz w:val="24"/>
          <w:szCs w:val="24"/>
        </w:rPr>
      </w:pPr>
      <w:r w:rsidRPr="0033690C">
        <w:rPr>
          <w:rFonts w:ascii="Arial" w:hAnsi="Arial" w:cs="Arial"/>
          <w:sz w:val="24"/>
          <w:szCs w:val="24"/>
        </w:rPr>
        <w:t>_________________________</w:t>
      </w:r>
      <w:r w:rsidRPr="0033690C">
        <w:rPr>
          <w:rFonts w:ascii="Arial" w:hAnsi="Arial" w:cs="Arial"/>
          <w:sz w:val="24"/>
          <w:szCs w:val="24"/>
        </w:rPr>
        <w:tab/>
      </w:r>
      <w:r w:rsidRPr="0033690C">
        <w:rPr>
          <w:rFonts w:ascii="Arial" w:hAnsi="Arial" w:cs="Arial"/>
          <w:sz w:val="24"/>
          <w:szCs w:val="24"/>
        </w:rPr>
        <w:tab/>
      </w:r>
      <w:r w:rsidRPr="0033690C">
        <w:rPr>
          <w:rFonts w:ascii="Arial" w:hAnsi="Arial" w:cs="Arial"/>
          <w:sz w:val="24"/>
          <w:szCs w:val="24"/>
        </w:rPr>
        <w:tab/>
        <w:t>__________________________</w:t>
      </w:r>
    </w:p>
    <w:p w14:paraId="141E2224" w14:textId="77777777" w:rsidR="0088556E" w:rsidRPr="0033690C" w:rsidRDefault="0088556E" w:rsidP="0088556E">
      <w:pPr>
        <w:rPr>
          <w:rFonts w:ascii="Arial" w:hAnsi="Arial" w:cs="Arial"/>
          <w:sz w:val="24"/>
          <w:szCs w:val="24"/>
        </w:rPr>
      </w:pPr>
      <w:r w:rsidRPr="0033690C">
        <w:rPr>
          <w:rFonts w:ascii="Arial" w:hAnsi="Arial" w:cs="Arial"/>
          <w:sz w:val="24"/>
          <w:szCs w:val="24"/>
        </w:rPr>
        <w:t>_________________________</w:t>
      </w:r>
      <w:r w:rsidRPr="0033690C">
        <w:rPr>
          <w:rFonts w:ascii="Arial" w:hAnsi="Arial" w:cs="Arial"/>
          <w:sz w:val="24"/>
          <w:szCs w:val="24"/>
        </w:rPr>
        <w:tab/>
      </w:r>
      <w:r w:rsidRPr="0033690C">
        <w:rPr>
          <w:rFonts w:ascii="Arial" w:hAnsi="Arial" w:cs="Arial"/>
          <w:sz w:val="24"/>
          <w:szCs w:val="24"/>
        </w:rPr>
        <w:tab/>
      </w:r>
      <w:r w:rsidRPr="0033690C">
        <w:rPr>
          <w:rFonts w:ascii="Arial" w:hAnsi="Arial" w:cs="Arial"/>
          <w:sz w:val="24"/>
          <w:szCs w:val="24"/>
        </w:rPr>
        <w:tab/>
        <w:t>__________________________</w:t>
      </w:r>
    </w:p>
    <w:p w14:paraId="63107AB8" w14:textId="77777777" w:rsidR="0088556E" w:rsidRPr="0033690C" w:rsidRDefault="0088556E" w:rsidP="0088556E">
      <w:pPr>
        <w:rPr>
          <w:rFonts w:ascii="Arial" w:hAnsi="Arial" w:cs="Arial"/>
          <w:sz w:val="24"/>
          <w:szCs w:val="24"/>
        </w:rPr>
      </w:pPr>
      <w:r w:rsidRPr="0033690C">
        <w:rPr>
          <w:rFonts w:ascii="Arial" w:hAnsi="Arial" w:cs="Arial"/>
          <w:sz w:val="24"/>
          <w:szCs w:val="24"/>
        </w:rPr>
        <w:t>_________________________</w:t>
      </w:r>
      <w:r w:rsidRPr="0033690C">
        <w:rPr>
          <w:rFonts w:ascii="Arial" w:hAnsi="Arial" w:cs="Arial"/>
          <w:sz w:val="24"/>
          <w:szCs w:val="24"/>
        </w:rPr>
        <w:tab/>
      </w:r>
      <w:r w:rsidRPr="0033690C">
        <w:rPr>
          <w:rFonts w:ascii="Arial" w:hAnsi="Arial" w:cs="Arial"/>
          <w:sz w:val="24"/>
          <w:szCs w:val="24"/>
        </w:rPr>
        <w:tab/>
      </w:r>
      <w:r w:rsidRPr="0033690C">
        <w:rPr>
          <w:rFonts w:ascii="Arial" w:hAnsi="Arial" w:cs="Arial"/>
          <w:sz w:val="24"/>
          <w:szCs w:val="24"/>
        </w:rPr>
        <w:tab/>
        <w:t>__________________________</w:t>
      </w:r>
    </w:p>
    <w:p w14:paraId="0A40D52A" w14:textId="77777777" w:rsidR="0088556E" w:rsidRPr="0033690C" w:rsidRDefault="0088556E" w:rsidP="0088556E">
      <w:pPr>
        <w:rPr>
          <w:rFonts w:ascii="Arial" w:hAnsi="Arial" w:cs="Arial"/>
          <w:sz w:val="24"/>
          <w:szCs w:val="24"/>
        </w:rPr>
      </w:pPr>
    </w:p>
    <w:p w14:paraId="5F3BC146" w14:textId="77777777" w:rsidR="0005431A" w:rsidRDefault="0088556E" w:rsidP="0088556E">
      <w:pPr>
        <w:rPr>
          <w:rFonts w:ascii="Arial" w:hAnsi="Arial" w:cs="Arial"/>
          <w:sz w:val="24"/>
          <w:szCs w:val="24"/>
        </w:rPr>
      </w:pPr>
      <w:r w:rsidRPr="0033690C">
        <w:rPr>
          <w:rFonts w:ascii="Arial" w:hAnsi="Arial" w:cs="Arial"/>
          <w:sz w:val="24"/>
          <w:szCs w:val="24"/>
        </w:rPr>
        <w:t xml:space="preserve">Date </w:t>
      </w:r>
      <w:r w:rsidR="00CC273A" w:rsidRPr="0033690C">
        <w:rPr>
          <w:rFonts w:ascii="Arial" w:hAnsi="Arial" w:cs="Arial"/>
          <w:sz w:val="24"/>
          <w:szCs w:val="24"/>
        </w:rPr>
        <w:t>adopted: _</w:t>
      </w:r>
      <w:r w:rsidRPr="0033690C">
        <w:rPr>
          <w:rFonts w:ascii="Arial" w:hAnsi="Arial" w:cs="Arial"/>
          <w:sz w:val="24"/>
          <w:szCs w:val="24"/>
        </w:rPr>
        <w:t>______________</w:t>
      </w:r>
      <w:r w:rsidR="008F57B2" w:rsidRPr="0033690C">
        <w:rPr>
          <w:rFonts w:ascii="Arial" w:hAnsi="Arial" w:cs="Arial"/>
          <w:sz w:val="24"/>
          <w:szCs w:val="24"/>
        </w:rPr>
        <w:tab/>
      </w:r>
      <w:r w:rsidR="008F57B2" w:rsidRPr="0033690C">
        <w:rPr>
          <w:rFonts w:ascii="Arial" w:hAnsi="Arial" w:cs="Arial"/>
          <w:sz w:val="24"/>
          <w:szCs w:val="24"/>
        </w:rPr>
        <w:tab/>
      </w:r>
      <w:r w:rsidR="008F57B2" w:rsidRPr="0033690C">
        <w:rPr>
          <w:rFonts w:ascii="Arial" w:hAnsi="Arial" w:cs="Arial"/>
          <w:sz w:val="24"/>
          <w:szCs w:val="24"/>
        </w:rPr>
        <w:tab/>
      </w:r>
    </w:p>
    <w:p w14:paraId="4D60B6E7" w14:textId="660B6C04" w:rsidR="00CC273A" w:rsidRPr="0005431A" w:rsidRDefault="008F57B2" w:rsidP="0088556E">
      <w:pPr>
        <w:rPr>
          <w:rFonts w:ascii="Arial" w:hAnsi="Arial" w:cs="Arial"/>
          <w:sz w:val="16"/>
          <w:szCs w:val="24"/>
        </w:rPr>
      </w:pPr>
      <w:r w:rsidRPr="0005431A">
        <w:rPr>
          <w:rFonts w:ascii="Arial" w:hAnsi="Arial" w:cs="Arial"/>
          <w:sz w:val="16"/>
          <w:szCs w:val="24"/>
        </w:rPr>
        <w:t>Feb</w:t>
      </w:r>
      <w:r w:rsidR="0088556E" w:rsidRPr="0005431A">
        <w:rPr>
          <w:rFonts w:ascii="Arial" w:hAnsi="Arial" w:cs="Arial"/>
          <w:sz w:val="16"/>
          <w:szCs w:val="24"/>
        </w:rPr>
        <w:t>ruary 2001</w:t>
      </w:r>
      <w:r w:rsidRPr="0005431A">
        <w:rPr>
          <w:rFonts w:ascii="Arial" w:hAnsi="Arial" w:cs="Arial"/>
          <w:sz w:val="16"/>
          <w:szCs w:val="24"/>
        </w:rPr>
        <w:t xml:space="preserve">, </w:t>
      </w:r>
      <w:r w:rsidR="00DF414A" w:rsidRPr="0005431A">
        <w:rPr>
          <w:rFonts w:ascii="Arial" w:hAnsi="Arial" w:cs="Arial"/>
          <w:sz w:val="16"/>
          <w:szCs w:val="24"/>
        </w:rPr>
        <w:t>June 2014</w:t>
      </w:r>
      <w:r w:rsidRPr="0005431A">
        <w:rPr>
          <w:rFonts w:ascii="Arial" w:hAnsi="Arial" w:cs="Arial"/>
          <w:sz w:val="16"/>
          <w:szCs w:val="24"/>
        </w:rPr>
        <w:t xml:space="preserve">, </w:t>
      </w:r>
      <w:r w:rsidR="00DF414A" w:rsidRPr="0005431A">
        <w:rPr>
          <w:rFonts w:ascii="Arial" w:hAnsi="Arial" w:cs="Arial"/>
          <w:sz w:val="16"/>
          <w:szCs w:val="24"/>
        </w:rPr>
        <w:t>February 2023</w:t>
      </w:r>
    </w:p>
    <w:sectPr w:rsidR="00CC273A" w:rsidRPr="000543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D12AD" w14:textId="77777777" w:rsidR="00E41E13" w:rsidRDefault="00E41E13" w:rsidP="00867AC0">
      <w:pPr>
        <w:spacing w:after="0" w:line="240" w:lineRule="auto"/>
      </w:pPr>
      <w:r>
        <w:separator/>
      </w:r>
    </w:p>
  </w:endnote>
  <w:endnote w:type="continuationSeparator" w:id="0">
    <w:p w14:paraId="3C12564D" w14:textId="77777777" w:rsidR="00E41E13" w:rsidRDefault="00E41E13" w:rsidP="0086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E5CD3" w14:textId="77777777" w:rsidR="00342086" w:rsidRDefault="00342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1328D" w14:textId="77777777" w:rsidR="00342086" w:rsidRDefault="00342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EA63" w14:textId="77777777" w:rsidR="00342086" w:rsidRDefault="00342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CC7EB" w14:textId="77777777" w:rsidR="00E41E13" w:rsidRDefault="00E41E13" w:rsidP="00867AC0">
      <w:pPr>
        <w:spacing w:after="0" w:line="240" w:lineRule="auto"/>
      </w:pPr>
      <w:r>
        <w:separator/>
      </w:r>
    </w:p>
  </w:footnote>
  <w:footnote w:type="continuationSeparator" w:id="0">
    <w:p w14:paraId="2EA07696" w14:textId="77777777" w:rsidR="00E41E13" w:rsidRDefault="00E41E13" w:rsidP="00867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AD52" w14:textId="11E49537" w:rsidR="00342086" w:rsidRDefault="00342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8F658" w14:textId="093D1EC0" w:rsidR="00342086" w:rsidRDefault="00342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44FD" w14:textId="4924552E" w:rsidR="00342086" w:rsidRDefault="00342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1E1"/>
    <w:multiLevelType w:val="hybridMultilevel"/>
    <w:tmpl w:val="546C34E4"/>
    <w:lvl w:ilvl="0" w:tplc="8DA8CC28">
      <w:start w:val="1"/>
      <w:numFmt w:val="lowerLetter"/>
      <w:lvlText w:val="%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0378B"/>
    <w:multiLevelType w:val="hybridMultilevel"/>
    <w:tmpl w:val="530E9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8793E"/>
    <w:multiLevelType w:val="hybridMultilevel"/>
    <w:tmpl w:val="4FD89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7714F"/>
    <w:multiLevelType w:val="hybridMultilevel"/>
    <w:tmpl w:val="91AE5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174E0"/>
    <w:multiLevelType w:val="hybridMultilevel"/>
    <w:tmpl w:val="B42C8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6428E"/>
    <w:multiLevelType w:val="hybridMultilevel"/>
    <w:tmpl w:val="AE823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5188F"/>
    <w:multiLevelType w:val="hybridMultilevel"/>
    <w:tmpl w:val="DFCAF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18"/>
    <w:rsid w:val="000119EA"/>
    <w:rsid w:val="0005431A"/>
    <w:rsid w:val="000D6352"/>
    <w:rsid w:val="00110146"/>
    <w:rsid w:val="00156361"/>
    <w:rsid w:val="00174805"/>
    <w:rsid w:val="001D26BF"/>
    <w:rsid w:val="001E788E"/>
    <w:rsid w:val="0030307E"/>
    <w:rsid w:val="0033690C"/>
    <w:rsid w:val="00342086"/>
    <w:rsid w:val="00345767"/>
    <w:rsid w:val="00381CFE"/>
    <w:rsid w:val="003C1EFC"/>
    <w:rsid w:val="003D0E23"/>
    <w:rsid w:val="003E6059"/>
    <w:rsid w:val="003F37D0"/>
    <w:rsid w:val="00411268"/>
    <w:rsid w:val="004C0DA8"/>
    <w:rsid w:val="004F24D2"/>
    <w:rsid w:val="0051442E"/>
    <w:rsid w:val="00515E5D"/>
    <w:rsid w:val="00552849"/>
    <w:rsid w:val="00577F35"/>
    <w:rsid w:val="0058546E"/>
    <w:rsid w:val="00655DD0"/>
    <w:rsid w:val="006D28C4"/>
    <w:rsid w:val="00804318"/>
    <w:rsid w:val="00837597"/>
    <w:rsid w:val="0085282E"/>
    <w:rsid w:val="0085521B"/>
    <w:rsid w:val="00861F46"/>
    <w:rsid w:val="00867AC0"/>
    <w:rsid w:val="0088556E"/>
    <w:rsid w:val="00893C93"/>
    <w:rsid w:val="008F57B2"/>
    <w:rsid w:val="009100EF"/>
    <w:rsid w:val="00913647"/>
    <w:rsid w:val="00934A6E"/>
    <w:rsid w:val="009B2B68"/>
    <w:rsid w:val="009B6B83"/>
    <w:rsid w:val="009F5266"/>
    <w:rsid w:val="00A05848"/>
    <w:rsid w:val="00B14A9D"/>
    <w:rsid w:val="00BE0182"/>
    <w:rsid w:val="00BE5B88"/>
    <w:rsid w:val="00BF2319"/>
    <w:rsid w:val="00BF44FA"/>
    <w:rsid w:val="00C15B44"/>
    <w:rsid w:val="00C61344"/>
    <w:rsid w:val="00C96CE0"/>
    <w:rsid w:val="00CC273A"/>
    <w:rsid w:val="00CD698D"/>
    <w:rsid w:val="00CE38DF"/>
    <w:rsid w:val="00D556A8"/>
    <w:rsid w:val="00DA20F3"/>
    <w:rsid w:val="00DA3820"/>
    <w:rsid w:val="00DD3002"/>
    <w:rsid w:val="00DF182F"/>
    <w:rsid w:val="00DF414A"/>
    <w:rsid w:val="00E068F8"/>
    <w:rsid w:val="00E336DE"/>
    <w:rsid w:val="00E41E13"/>
    <w:rsid w:val="00E50E90"/>
    <w:rsid w:val="00E95D13"/>
    <w:rsid w:val="00EB5946"/>
    <w:rsid w:val="00EE3AAD"/>
    <w:rsid w:val="00F86432"/>
    <w:rsid w:val="00F86D2D"/>
    <w:rsid w:val="00F87A0D"/>
    <w:rsid w:val="00F9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A0694"/>
  <w15:chartTrackingRefBased/>
  <w15:docId w15:val="{3F6D10E7-4987-4EFB-9460-7FC91E18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4FA"/>
    <w:pPr>
      <w:ind w:left="720"/>
      <w:contextualSpacing/>
    </w:pPr>
  </w:style>
  <w:style w:type="character" w:styleId="CommentReference">
    <w:name w:val="annotation reference"/>
    <w:basedOn w:val="DefaultParagraphFont"/>
    <w:uiPriority w:val="99"/>
    <w:semiHidden/>
    <w:unhideWhenUsed/>
    <w:rsid w:val="000D6352"/>
    <w:rPr>
      <w:sz w:val="16"/>
      <w:szCs w:val="16"/>
    </w:rPr>
  </w:style>
  <w:style w:type="paragraph" w:styleId="CommentText">
    <w:name w:val="annotation text"/>
    <w:basedOn w:val="Normal"/>
    <w:link w:val="CommentTextChar"/>
    <w:uiPriority w:val="99"/>
    <w:semiHidden/>
    <w:unhideWhenUsed/>
    <w:rsid w:val="000D6352"/>
    <w:pPr>
      <w:spacing w:line="240" w:lineRule="auto"/>
    </w:pPr>
    <w:rPr>
      <w:sz w:val="20"/>
      <w:szCs w:val="20"/>
    </w:rPr>
  </w:style>
  <w:style w:type="character" w:customStyle="1" w:styleId="CommentTextChar">
    <w:name w:val="Comment Text Char"/>
    <w:basedOn w:val="DefaultParagraphFont"/>
    <w:link w:val="CommentText"/>
    <w:uiPriority w:val="99"/>
    <w:semiHidden/>
    <w:rsid w:val="000D6352"/>
    <w:rPr>
      <w:sz w:val="20"/>
      <w:szCs w:val="20"/>
    </w:rPr>
  </w:style>
  <w:style w:type="paragraph" w:styleId="CommentSubject">
    <w:name w:val="annotation subject"/>
    <w:basedOn w:val="CommentText"/>
    <w:next w:val="CommentText"/>
    <w:link w:val="CommentSubjectChar"/>
    <w:uiPriority w:val="99"/>
    <w:semiHidden/>
    <w:unhideWhenUsed/>
    <w:rsid w:val="000D6352"/>
    <w:rPr>
      <w:b/>
      <w:bCs/>
    </w:rPr>
  </w:style>
  <w:style w:type="character" w:customStyle="1" w:styleId="CommentSubjectChar">
    <w:name w:val="Comment Subject Char"/>
    <w:basedOn w:val="CommentTextChar"/>
    <w:link w:val="CommentSubject"/>
    <w:uiPriority w:val="99"/>
    <w:semiHidden/>
    <w:rsid w:val="000D6352"/>
    <w:rPr>
      <w:b/>
      <w:bCs/>
      <w:sz w:val="20"/>
      <w:szCs w:val="20"/>
    </w:rPr>
  </w:style>
  <w:style w:type="paragraph" w:styleId="BalloonText">
    <w:name w:val="Balloon Text"/>
    <w:basedOn w:val="Normal"/>
    <w:link w:val="BalloonTextChar"/>
    <w:uiPriority w:val="99"/>
    <w:semiHidden/>
    <w:unhideWhenUsed/>
    <w:rsid w:val="000D6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352"/>
    <w:rPr>
      <w:rFonts w:ascii="Segoe UI" w:hAnsi="Segoe UI" w:cs="Segoe UI"/>
      <w:sz w:val="18"/>
      <w:szCs w:val="18"/>
    </w:rPr>
  </w:style>
  <w:style w:type="paragraph" w:styleId="Header">
    <w:name w:val="header"/>
    <w:basedOn w:val="Normal"/>
    <w:link w:val="HeaderChar"/>
    <w:uiPriority w:val="99"/>
    <w:unhideWhenUsed/>
    <w:rsid w:val="00867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AC0"/>
  </w:style>
  <w:style w:type="paragraph" w:styleId="Footer">
    <w:name w:val="footer"/>
    <w:basedOn w:val="Normal"/>
    <w:link w:val="FooterChar"/>
    <w:uiPriority w:val="99"/>
    <w:unhideWhenUsed/>
    <w:rsid w:val="00867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AC0"/>
  </w:style>
  <w:style w:type="character" w:customStyle="1" w:styleId="markedcontent">
    <w:name w:val="markedcontent"/>
    <w:basedOn w:val="DefaultParagraphFont"/>
    <w:rsid w:val="0034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07147">
      <w:bodyDiv w:val="1"/>
      <w:marLeft w:val="0"/>
      <w:marRight w:val="0"/>
      <w:marTop w:val="0"/>
      <w:marBottom w:val="0"/>
      <w:divBdr>
        <w:top w:val="none" w:sz="0" w:space="0" w:color="auto"/>
        <w:left w:val="none" w:sz="0" w:space="0" w:color="auto"/>
        <w:bottom w:val="none" w:sz="0" w:space="0" w:color="auto"/>
        <w:right w:val="none" w:sz="0" w:space="0" w:color="auto"/>
      </w:divBdr>
      <w:divsChild>
        <w:div w:id="1080370540">
          <w:marLeft w:val="0"/>
          <w:marRight w:val="0"/>
          <w:marTop w:val="0"/>
          <w:marBottom w:val="0"/>
          <w:divBdr>
            <w:top w:val="none" w:sz="0" w:space="0" w:color="auto"/>
            <w:left w:val="none" w:sz="0" w:space="0" w:color="auto"/>
            <w:bottom w:val="none" w:sz="0" w:space="0" w:color="auto"/>
            <w:right w:val="none" w:sz="0" w:space="0" w:color="auto"/>
          </w:divBdr>
        </w:div>
        <w:div w:id="1073041799">
          <w:marLeft w:val="0"/>
          <w:marRight w:val="0"/>
          <w:marTop w:val="0"/>
          <w:marBottom w:val="0"/>
          <w:divBdr>
            <w:top w:val="none" w:sz="0" w:space="0" w:color="auto"/>
            <w:left w:val="none" w:sz="0" w:space="0" w:color="auto"/>
            <w:bottom w:val="none" w:sz="0" w:space="0" w:color="auto"/>
            <w:right w:val="none" w:sz="0" w:space="0" w:color="auto"/>
          </w:divBdr>
        </w:div>
        <w:div w:id="910969115">
          <w:marLeft w:val="0"/>
          <w:marRight w:val="0"/>
          <w:marTop w:val="0"/>
          <w:marBottom w:val="0"/>
          <w:divBdr>
            <w:top w:val="none" w:sz="0" w:space="0" w:color="auto"/>
            <w:left w:val="none" w:sz="0" w:space="0" w:color="auto"/>
            <w:bottom w:val="none" w:sz="0" w:space="0" w:color="auto"/>
            <w:right w:val="none" w:sz="0" w:space="0" w:color="auto"/>
          </w:divBdr>
        </w:div>
      </w:divsChild>
    </w:div>
    <w:div w:id="13595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C43C-9683-4545-B1C1-BFAF5877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pabrahamrn@gmail.com</dc:creator>
  <cp:keywords/>
  <dc:description/>
  <cp:lastModifiedBy>pabrahamrn@gmail.com</cp:lastModifiedBy>
  <cp:revision>2</cp:revision>
  <cp:lastPrinted>2023-02-18T16:07:00Z</cp:lastPrinted>
  <dcterms:created xsi:type="dcterms:W3CDTF">2023-09-22T00:30:00Z</dcterms:created>
  <dcterms:modified xsi:type="dcterms:W3CDTF">2023-09-22T00:30:00Z</dcterms:modified>
</cp:coreProperties>
</file>